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34" w:rsidRDefault="00027534" w:rsidP="00027534">
      <w:pPr>
        <w:spacing w:after="0" w:line="240" w:lineRule="auto"/>
        <w:outlineLvl w:val="0"/>
        <w:rPr>
          <w:rFonts w:ascii="Times New Roman" w:eastAsia="Times New Roman" w:hAnsi="Times New Roman" w:cs="Times New Roman" w:hint="cs"/>
          <w:b/>
          <w:bCs/>
          <w:color w:val="FF0000"/>
          <w:kern w:val="36"/>
          <w:sz w:val="24"/>
          <w:szCs w:val="24"/>
          <w:rtl/>
        </w:rPr>
      </w:pPr>
      <w:r>
        <w:rPr>
          <w:rFonts w:ascii="Times New Roman" w:eastAsia="Times New Roman" w:hAnsi="Times New Roman" w:cs="Times New Roman" w:hint="cs"/>
          <w:b/>
          <w:bCs/>
          <w:color w:val="FF0000"/>
          <w:kern w:val="36"/>
          <w:sz w:val="24"/>
          <w:szCs w:val="24"/>
          <w:rtl/>
        </w:rPr>
        <w:t>סיפורו של סימפסון מובא כאן ע"מ להדגיש את ההבדל בין המשפט הפלילי, בו סימפסון נמצא זכאי, לבין המשפט האזרחי בו הוא נמצא חייב.</w:t>
      </w:r>
    </w:p>
    <w:p w:rsidR="00027534" w:rsidRDefault="00027534" w:rsidP="00027534">
      <w:pPr>
        <w:spacing w:after="0" w:line="240" w:lineRule="auto"/>
        <w:outlineLvl w:val="0"/>
        <w:rPr>
          <w:rFonts w:ascii="Times New Roman" w:eastAsia="Times New Roman" w:hAnsi="Times New Roman" w:cs="Times New Roman" w:hint="cs"/>
          <w:b/>
          <w:bCs/>
          <w:color w:val="FF0000"/>
          <w:kern w:val="36"/>
          <w:sz w:val="24"/>
          <w:szCs w:val="24"/>
          <w:rtl/>
        </w:rPr>
      </w:pPr>
      <w:r w:rsidRPr="00027534">
        <w:rPr>
          <w:rFonts w:ascii="Times New Roman" w:eastAsia="Times New Roman" w:hAnsi="Times New Roman" w:cs="Times New Roman" w:hint="cs"/>
          <w:b/>
          <w:bCs/>
          <w:color w:val="FF0000"/>
          <w:kern w:val="36"/>
          <w:sz w:val="24"/>
          <w:szCs w:val="24"/>
          <w:rtl/>
        </w:rPr>
        <w:t>סיפורו של סימפסון</w:t>
      </w:r>
      <w:r>
        <w:rPr>
          <w:rFonts w:ascii="Times New Roman" w:eastAsia="Times New Roman" w:hAnsi="Times New Roman" w:cs="Times New Roman" w:hint="cs"/>
          <w:b/>
          <w:bCs/>
          <w:color w:val="FF0000"/>
          <w:kern w:val="36"/>
          <w:sz w:val="24"/>
          <w:szCs w:val="24"/>
          <w:rtl/>
        </w:rPr>
        <w:t xml:space="preserve"> מרתק גם משום שהוא נותן לנו הצצה למספר אספקטים של שיטת המשפט האמריקאי:</w:t>
      </w:r>
    </w:p>
    <w:p w:rsidR="00027534" w:rsidRPr="00027534" w:rsidRDefault="00027534" w:rsidP="00027534">
      <w:pPr>
        <w:pStyle w:val="a5"/>
        <w:numPr>
          <w:ilvl w:val="0"/>
          <w:numId w:val="2"/>
        </w:numPr>
        <w:spacing w:after="0" w:line="240" w:lineRule="auto"/>
        <w:outlineLvl w:val="0"/>
        <w:rPr>
          <w:rFonts w:ascii="Times New Roman" w:eastAsia="Times New Roman" w:hAnsi="Times New Roman" w:cs="Times New Roman" w:hint="cs"/>
          <w:b/>
          <w:bCs/>
          <w:color w:val="FF0000"/>
          <w:kern w:val="36"/>
          <w:sz w:val="24"/>
          <w:szCs w:val="24"/>
          <w:rtl/>
        </w:rPr>
      </w:pPr>
      <w:r w:rsidRPr="00027534">
        <w:rPr>
          <w:rFonts w:ascii="Times New Roman" w:eastAsia="Times New Roman" w:hAnsi="Times New Roman" w:cs="Times New Roman" w:hint="cs"/>
          <w:b/>
          <w:bCs/>
          <w:color w:val="FF0000"/>
          <w:kern w:val="36"/>
          <w:sz w:val="24"/>
          <w:szCs w:val="24"/>
          <w:rtl/>
        </w:rPr>
        <w:t>שיטת המושבעים באה לידי ביטוי קיצוני. בחירת המושבעים נתקלה בקושי משמעותי כיוון שרוב תושבי קליפורניה צפו במרדף שהתנהל מיד אחרי הרצח ושמעו דיווחים לפיהם סימפסון רצח את אשתו ומאהבה. ההגנה טענה שכל המושבעים הללו 'נגועים' ודעתם מוטית כנגד סימפסון. ההגנה הצליחה להביא לבחירת חבר מושבעים שרובו שחור, מה שהיווה כנראה גורם משמעותי מאוד בזיכוי של סימפסון.</w:t>
      </w:r>
    </w:p>
    <w:p w:rsidR="00027534" w:rsidRPr="00027534" w:rsidRDefault="00027534" w:rsidP="00027534">
      <w:pPr>
        <w:pStyle w:val="a5"/>
        <w:numPr>
          <w:ilvl w:val="0"/>
          <w:numId w:val="2"/>
        </w:numPr>
        <w:spacing w:after="0" w:line="240" w:lineRule="auto"/>
        <w:outlineLvl w:val="0"/>
        <w:rPr>
          <w:rFonts w:ascii="Times New Roman" w:eastAsia="Times New Roman" w:hAnsi="Times New Roman" w:cs="Times New Roman" w:hint="cs"/>
          <w:b/>
          <w:bCs/>
          <w:color w:val="FF0000"/>
          <w:kern w:val="36"/>
          <w:sz w:val="24"/>
          <w:szCs w:val="24"/>
          <w:rtl/>
        </w:rPr>
      </w:pPr>
      <w:r w:rsidRPr="00027534">
        <w:rPr>
          <w:rFonts w:ascii="Times New Roman" w:eastAsia="Times New Roman" w:hAnsi="Times New Roman" w:cs="Times New Roman" w:hint="cs"/>
          <w:b/>
          <w:bCs/>
          <w:color w:val="FF0000"/>
          <w:kern w:val="36"/>
          <w:sz w:val="24"/>
          <w:szCs w:val="24"/>
          <w:rtl/>
        </w:rPr>
        <w:t>הפרדת הרשויות הקיצונית בארה"ב ושמירת זכויות האזרח, באו לידי ביטוי בהאשמות שהוטחו במשטרת לוס-אנג'לס ובעובדה שהמושבעים קיבלו את גרסת ההגנה, שטענה שהמשטרה 'שתלה' את הראיות כנגד סימפסון.</w:t>
      </w:r>
    </w:p>
    <w:p w:rsidR="00027534" w:rsidRDefault="00027534" w:rsidP="00027534">
      <w:pPr>
        <w:bidi w:val="0"/>
        <w:spacing w:before="100" w:beforeAutospacing="1" w:after="100" w:afterAutospacing="1" w:line="240" w:lineRule="auto"/>
        <w:jc w:val="right"/>
        <w:outlineLvl w:val="0"/>
        <w:rPr>
          <w:rFonts w:ascii="Times New Roman" w:eastAsia="Times New Roman" w:hAnsi="Times New Roman" w:cs="Times New Roman"/>
          <w:b/>
          <w:bCs/>
          <w:color w:val="000000"/>
          <w:kern w:val="36"/>
          <w:sz w:val="48"/>
          <w:szCs w:val="48"/>
        </w:rPr>
      </w:pPr>
    </w:p>
    <w:p w:rsidR="00BC1BC2" w:rsidRPr="00BC1BC2" w:rsidRDefault="00BC1BC2" w:rsidP="00027534">
      <w:pPr>
        <w:bidi w:val="0"/>
        <w:spacing w:before="100" w:beforeAutospacing="1" w:after="100" w:afterAutospacing="1" w:line="240" w:lineRule="auto"/>
        <w:jc w:val="right"/>
        <w:outlineLvl w:val="0"/>
        <w:rPr>
          <w:rFonts w:ascii="Times New Roman" w:eastAsia="Times New Roman" w:hAnsi="Times New Roman" w:cs="Times New Roman"/>
          <w:b/>
          <w:bCs/>
          <w:color w:val="000000"/>
          <w:kern w:val="36"/>
          <w:sz w:val="48"/>
          <w:szCs w:val="48"/>
        </w:rPr>
      </w:pPr>
      <w:r w:rsidRPr="00BC1BC2">
        <w:rPr>
          <w:rFonts w:ascii="Times New Roman" w:eastAsia="Times New Roman" w:hAnsi="Times New Roman" w:cs="Times New Roman"/>
          <w:noProof/>
          <w:color w:val="5A3696"/>
          <w:sz w:val="23"/>
          <w:szCs w:val="23"/>
        </w:rPr>
        <w:drawing>
          <wp:anchor distT="0" distB="0" distL="114300" distR="114300" simplePos="0" relativeHeight="251658240" behindDoc="1" locked="0" layoutInCell="1" allowOverlap="1" wp14:anchorId="721AE4F9" wp14:editId="0CCF0DCF">
            <wp:simplePos x="0" y="0"/>
            <wp:positionH relativeFrom="column">
              <wp:posOffset>76200</wp:posOffset>
            </wp:positionH>
            <wp:positionV relativeFrom="paragraph">
              <wp:posOffset>-38100</wp:posOffset>
            </wp:positionV>
            <wp:extent cx="1905000" cy="2505075"/>
            <wp:effectExtent l="0" t="0" r="0" b="9525"/>
            <wp:wrapTight wrapText="bothSides">
              <wp:wrapPolygon edited="0">
                <wp:start x="0" y="0"/>
                <wp:lineTo x="0" y="21518"/>
                <wp:lineTo x="21384" y="21518"/>
                <wp:lineTo x="21384" y="0"/>
                <wp:lineTo x="0" y="0"/>
              </wp:wrapPolygon>
            </wp:wrapTight>
            <wp:docPr id="1" name="תמונה 1" descr="http://upload.wikimedia.org/wikipedia/commons/thumb/c/c8/O.J._Simpson_1990_%C2%B7_DN-ST-91-03444_crop.JPEG/200px-O.J._Simpson_1990_%C2%B7_DN-ST-91-03444_crop.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c/c8/O.J._Simpson_1990_%C2%B7_DN-ST-91-03444_crop.JPEG/200px-O.J._Simpson_1990_%C2%B7_DN-ST-91-03444_crop.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BC2">
        <w:rPr>
          <w:rFonts w:ascii="Times New Roman" w:eastAsia="Times New Roman" w:hAnsi="Times New Roman" w:cs="Times New Roman"/>
          <w:b/>
          <w:bCs/>
          <w:color w:val="000000"/>
          <w:kern w:val="36"/>
          <w:sz w:val="48"/>
          <w:szCs w:val="48"/>
          <w:rtl/>
        </w:rPr>
        <w:t>או. ג'יי. סימפסון</w:t>
      </w:r>
    </w:p>
    <w:p w:rsidR="00BC1BC2" w:rsidRPr="00BC1BC2" w:rsidRDefault="00BC1BC2" w:rsidP="00BC1BC2">
      <w:pPr>
        <w:bidi w:val="0"/>
        <w:spacing w:after="0" w:line="240" w:lineRule="auto"/>
        <w:jc w:val="right"/>
        <w:rPr>
          <w:rFonts w:ascii="Times New Roman" w:eastAsia="Times New Roman" w:hAnsi="Times New Roman" w:cs="Times New Roman"/>
          <w:color w:val="000000"/>
          <w:sz w:val="27"/>
          <w:szCs w:val="27"/>
        </w:rPr>
      </w:pPr>
      <w:r w:rsidRPr="00BC1BC2">
        <w:rPr>
          <w:rFonts w:ascii="Times New Roman" w:eastAsia="Times New Roman" w:hAnsi="Times New Roman" w:cs="Times New Roman"/>
          <w:color w:val="000000"/>
          <w:sz w:val="27"/>
          <w:szCs w:val="27"/>
          <w:rtl/>
        </w:rPr>
        <w:t>מתוך ויקיפדיה, האנציקלופדיה החופשית</w:t>
      </w:r>
    </w:p>
    <w:p w:rsidR="00BC1BC2" w:rsidRPr="00BC1BC2" w:rsidRDefault="00BC1BC2" w:rsidP="00BC1BC2">
      <w:pPr>
        <w:shd w:val="clear" w:color="auto" w:fill="FFFFFF"/>
        <w:spacing w:after="0" w:line="240" w:lineRule="auto"/>
        <w:jc w:val="center"/>
        <w:rPr>
          <w:rFonts w:ascii="Times New Roman" w:eastAsia="Times New Roman" w:hAnsi="Times New Roman" w:cs="Times New Roman"/>
          <w:color w:val="000000"/>
          <w:sz w:val="23"/>
          <w:szCs w:val="23"/>
        </w:rPr>
      </w:pPr>
    </w:p>
    <w:p w:rsidR="00BC1BC2" w:rsidRPr="00BC1BC2" w:rsidRDefault="00BC1BC2" w:rsidP="00BC1BC2">
      <w:pPr>
        <w:shd w:val="clear" w:color="auto" w:fill="FFFFFF"/>
        <w:spacing w:after="192" w:line="336" w:lineRule="atLeast"/>
        <w:rPr>
          <w:rFonts w:ascii="Times New Roman" w:eastAsia="Times New Roman" w:hAnsi="Times New Roman" w:cs="Times New Roman"/>
          <w:color w:val="000000"/>
          <w:sz w:val="21"/>
          <w:szCs w:val="21"/>
          <w:rtl/>
        </w:rPr>
      </w:pPr>
      <w:r w:rsidRPr="00BC1BC2">
        <w:rPr>
          <w:rFonts w:ascii="Times New Roman" w:eastAsia="Times New Roman" w:hAnsi="Times New Roman" w:cs="Times New Roman" w:hint="cs"/>
          <w:color w:val="000000"/>
          <w:sz w:val="21"/>
          <w:szCs w:val="21"/>
          <w:rtl/>
        </w:rPr>
        <w:t>סימפסון, 1990</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proofErr w:type="spellStart"/>
      <w:r w:rsidRPr="00BC1BC2">
        <w:rPr>
          <w:rFonts w:ascii="Times New Roman" w:eastAsia="Times New Roman" w:hAnsi="Times New Roman" w:cs="Times New Roman" w:hint="cs"/>
          <w:b/>
          <w:bCs/>
          <w:color w:val="000000"/>
          <w:sz w:val="27"/>
          <w:szCs w:val="27"/>
          <w:rtl/>
        </w:rPr>
        <w:t>אורנת'ל</w:t>
      </w:r>
      <w:proofErr w:type="spellEnd"/>
      <w:r w:rsidRPr="00BC1BC2">
        <w:rPr>
          <w:rFonts w:ascii="Times New Roman" w:eastAsia="Times New Roman" w:hAnsi="Times New Roman" w:cs="Times New Roman" w:hint="cs"/>
          <w:b/>
          <w:bCs/>
          <w:color w:val="000000"/>
          <w:sz w:val="27"/>
          <w:szCs w:val="27"/>
          <w:rtl/>
        </w:rPr>
        <w:t xml:space="preserve"> ג'יימס סימפסון</w:t>
      </w:r>
      <w:r w:rsidRPr="00BC1BC2">
        <w:rPr>
          <w:rFonts w:ascii="Times New Roman" w:eastAsia="Times New Roman" w:hAnsi="Times New Roman" w:cs="Times New Roman" w:hint="cs"/>
          <w:color w:val="000000"/>
          <w:sz w:val="27"/>
          <w:szCs w:val="27"/>
          <w:rtl/>
        </w:rPr>
        <w:t> (ב</w:t>
      </w:r>
      <w:hyperlink r:id="rId8" w:tooltip="אנגלית" w:history="1">
        <w:r w:rsidRPr="00BC1BC2">
          <w:rPr>
            <w:rFonts w:ascii="Times New Roman" w:eastAsia="Times New Roman" w:hAnsi="Times New Roman" w:cs="Times New Roman" w:hint="cs"/>
            <w:color w:val="5A3696"/>
            <w:sz w:val="27"/>
            <w:szCs w:val="27"/>
            <w:u w:val="single"/>
            <w:rtl/>
          </w:rPr>
          <w:t>אנגלית</w:t>
        </w:r>
      </w:hyperlink>
      <w:r w:rsidRPr="00BC1BC2">
        <w:rPr>
          <w:rFonts w:ascii="Times New Roman" w:eastAsia="Times New Roman" w:hAnsi="Times New Roman" w:cs="Times New Roman" w:hint="cs"/>
          <w:color w:val="000000"/>
          <w:sz w:val="27"/>
          <w:szCs w:val="27"/>
          <w:rtl/>
        </w:rPr>
        <w:t>: </w:t>
      </w:r>
      <w:proofErr w:type="spellStart"/>
      <w:r w:rsidRPr="00BC1BC2">
        <w:rPr>
          <w:rFonts w:ascii="Times New Roman" w:eastAsia="Times New Roman" w:hAnsi="Times New Roman" w:cs="Times New Roman" w:hint="cs"/>
          <w:b/>
          <w:bCs/>
          <w:color w:val="000000"/>
          <w:sz w:val="27"/>
          <w:szCs w:val="27"/>
        </w:rPr>
        <w:t>Orenthal</w:t>
      </w:r>
      <w:proofErr w:type="spellEnd"/>
      <w:r w:rsidRPr="00BC1BC2">
        <w:rPr>
          <w:rFonts w:ascii="Times New Roman" w:eastAsia="Times New Roman" w:hAnsi="Times New Roman" w:cs="Times New Roman" w:hint="cs"/>
          <w:b/>
          <w:bCs/>
          <w:color w:val="000000"/>
          <w:sz w:val="27"/>
          <w:szCs w:val="27"/>
        </w:rPr>
        <w:t xml:space="preserve"> James Simpson</w:t>
      </w:r>
      <w:r w:rsidRPr="00BC1BC2">
        <w:rPr>
          <w:rFonts w:ascii="Times New Roman" w:eastAsia="Times New Roman" w:hAnsi="Times New Roman" w:cs="Times New Roman" w:hint="cs"/>
          <w:color w:val="000000"/>
          <w:sz w:val="27"/>
          <w:szCs w:val="27"/>
          <w:rtl/>
        </w:rPr>
        <w:t>) (נולד ב-</w:t>
      </w:r>
      <w:hyperlink r:id="rId9" w:tooltip="9 ביולי" w:history="1">
        <w:r w:rsidRPr="00BC1BC2">
          <w:rPr>
            <w:rFonts w:ascii="Times New Roman" w:eastAsia="Times New Roman" w:hAnsi="Times New Roman" w:cs="Times New Roman" w:hint="cs"/>
            <w:color w:val="5A3696"/>
            <w:sz w:val="27"/>
            <w:szCs w:val="27"/>
            <w:u w:val="single"/>
            <w:rtl/>
          </w:rPr>
          <w:t>9 ביולי</w:t>
        </w:r>
      </w:hyperlink>
      <w:r w:rsidRPr="00BC1BC2">
        <w:rPr>
          <w:rFonts w:ascii="Times New Roman" w:eastAsia="Times New Roman" w:hAnsi="Times New Roman" w:cs="Times New Roman" w:hint="cs"/>
          <w:color w:val="000000"/>
          <w:sz w:val="27"/>
          <w:szCs w:val="27"/>
          <w:rtl/>
        </w:rPr>
        <w:t> </w:t>
      </w:r>
      <w:hyperlink r:id="rId10" w:tooltip="1947" w:history="1">
        <w:r w:rsidRPr="00BC1BC2">
          <w:rPr>
            <w:rFonts w:ascii="Times New Roman" w:eastAsia="Times New Roman" w:hAnsi="Times New Roman" w:cs="Times New Roman" w:hint="cs"/>
            <w:color w:val="5A3696"/>
            <w:sz w:val="27"/>
            <w:szCs w:val="27"/>
            <w:u w:val="single"/>
            <w:rtl/>
          </w:rPr>
          <w:t>1947</w:t>
        </w:r>
      </w:hyperlink>
      <w:r w:rsidRPr="00BC1BC2">
        <w:rPr>
          <w:rFonts w:ascii="Times New Roman" w:eastAsia="Times New Roman" w:hAnsi="Times New Roman" w:cs="Times New Roman" w:hint="cs"/>
          <w:color w:val="000000"/>
          <w:sz w:val="27"/>
          <w:szCs w:val="27"/>
          <w:rtl/>
        </w:rPr>
        <w:t>), ידוע בראשי התיבות "או. ג'יי" (</w:t>
      </w:r>
      <w:r w:rsidRPr="00BC1BC2">
        <w:rPr>
          <w:rFonts w:ascii="Times New Roman" w:eastAsia="Times New Roman" w:hAnsi="Times New Roman" w:cs="Times New Roman" w:hint="cs"/>
          <w:color w:val="000000"/>
          <w:sz w:val="27"/>
          <w:szCs w:val="27"/>
        </w:rPr>
        <w:t>O.J</w:t>
      </w:r>
      <w:r w:rsidRPr="00BC1BC2">
        <w:rPr>
          <w:rFonts w:ascii="Times New Roman" w:eastAsia="Times New Roman" w:hAnsi="Times New Roman" w:cs="Times New Roman" w:hint="cs"/>
          <w:color w:val="000000"/>
          <w:sz w:val="27"/>
          <w:szCs w:val="27"/>
          <w:rtl/>
        </w:rPr>
        <w:t>.) ומכונה "המיץ" (</w:t>
      </w:r>
      <w:r w:rsidRPr="00BC1BC2">
        <w:rPr>
          <w:rFonts w:ascii="Times New Roman" w:eastAsia="Times New Roman" w:hAnsi="Times New Roman" w:cs="Times New Roman" w:hint="cs"/>
          <w:color w:val="000000"/>
          <w:sz w:val="27"/>
          <w:szCs w:val="27"/>
        </w:rPr>
        <w:t>The Juice</w:t>
      </w:r>
      <w:r w:rsidRPr="00BC1BC2">
        <w:rPr>
          <w:rFonts w:ascii="Times New Roman" w:eastAsia="Times New Roman" w:hAnsi="Times New Roman" w:cs="Times New Roman" w:hint="cs"/>
          <w:color w:val="000000"/>
          <w:sz w:val="27"/>
          <w:szCs w:val="27"/>
          <w:rtl/>
        </w:rPr>
        <w:t>), שחקן </w:t>
      </w:r>
      <w:hyperlink r:id="rId11" w:tooltip="פוטבול" w:history="1">
        <w:r w:rsidRPr="00BC1BC2">
          <w:rPr>
            <w:rFonts w:ascii="Times New Roman" w:eastAsia="Times New Roman" w:hAnsi="Times New Roman" w:cs="Times New Roman" w:hint="cs"/>
            <w:color w:val="5A3696"/>
            <w:sz w:val="27"/>
            <w:szCs w:val="27"/>
            <w:u w:val="single"/>
            <w:rtl/>
          </w:rPr>
          <w:t>פוטבול</w:t>
        </w:r>
      </w:hyperlink>
      <w:r w:rsidRPr="00BC1BC2">
        <w:rPr>
          <w:rFonts w:ascii="Times New Roman" w:eastAsia="Times New Roman" w:hAnsi="Times New Roman" w:cs="Times New Roman" w:hint="cs"/>
          <w:color w:val="000000"/>
          <w:sz w:val="27"/>
          <w:szCs w:val="27"/>
          <w:rtl/>
        </w:rPr>
        <w:t> מפורסם, אחד הרצים האחוריים (</w:t>
      </w:r>
      <w:r w:rsidRPr="00BC1BC2">
        <w:rPr>
          <w:rFonts w:ascii="Times New Roman" w:eastAsia="Times New Roman" w:hAnsi="Times New Roman" w:cs="Times New Roman" w:hint="cs"/>
          <w:color w:val="000000"/>
          <w:sz w:val="27"/>
          <w:szCs w:val="27"/>
        </w:rPr>
        <w:t>running back</w:t>
      </w:r>
      <w:r w:rsidRPr="00BC1BC2">
        <w:rPr>
          <w:rFonts w:ascii="Times New Roman" w:eastAsia="Times New Roman" w:hAnsi="Times New Roman" w:cs="Times New Roman" w:hint="cs"/>
          <w:color w:val="000000"/>
          <w:sz w:val="27"/>
          <w:szCs w:val="27"/>
          <w:rtl/>
        </w:rPr>
        <w:t>) הטובים בתולדות המשחק, ששיחק גם ב</w:t>
      </w:r>
      <w:hyperlink r:id="rId12" w:tooltip="קולנוע" w:history="1">
        <w:r w:rsidRPr="00BC1BC2">
          <w:rPr>
            <w:rFonts w:ascii="Times New Roman" w:eastAsia="Times New Roman" w:hAnsi="Times New Roman" w:cs="Times New Roman" w:hint="cs"/>
            <w:color w:val="5A3696"/>
            <w:sz w:val="27"/>
            <w:szCs w:val="27"/>
            <w:u w:val="single"/>
            <w:rtl/>
          </w:rPr>
          <w:t>קולנוע</w:t>
        </w:r>
      </w:hyperlink>
      <w:r w:rsidRPr="00BC1BC2">
        <w:rPr>
          <w:rFonts w:ascii="Times New Roman" w:eastAsia="Times New Roman" w:hAnsi="Times New Roman" w:cs="Times New Roman" w:hint="cs"/>
          <w:color w:val="000000"/>
          <w:sz w:val="27"/>
          <w:szCs w:val="27"/>
          <w:rtl/>
        </w:rPr>
        <w:t> (בין השאר בסדרת סרטי "</w:t>
      </w:r>
      <w:hyperlink r:id="rId13" w:tooltip="האקדח מת מצחוק (סדרת סרטים)" w:history="1">
        <w:r w:rsidRPr="00BC1BC2">
          <w:rPr>
            <w:rFonts w:ascii="Times New Roman" w:eastAsia="Times New Roman" w:hAnsi="Times New Roman" w:cs="Times New Roman" w:hint="cs"/>
            <w:color w:val="5A3696"/>
            <w:sz w:val="27"/>
            <w:szCs w:val="27"/>
            <w:u w:val="single"/>
            <w:rtl/>
          </w:rPr>
          <w:t>האקדח מת מצחוק</w:t>
        </w:r>
      </w:hyperlink>
      <w:r w:rsidRPr="00BC1BC2">
        <w:rPr>
          <w:rFonts w:ascii="Times New Roman" w:eastAsia="Times New Roman" w:hAnsi="Times New Roman" w:cs="Times New Roman" w:hint="cs"/>
          <w:color w:val="000000"/>
          <w:sz w:val="27"/>
          <w:szCs w:val="27"/>
          <w:rtl/>
        </w:rPr>
        <w:t>"). מעל כל אלה, ידוע סימפסון היום בעיקר כמי שהואשם בשנת</w:t>
      </w:r>
      <w:hyperlink r:id="rId14" w:tooltip="1994" w:history="1">
        <w:r w:rsidRPr="00BC1BC2">
          <w:rPr>
            <w:rFonts w:ascii="Times New Roman" w:eastAsia="Times New Roman" w:hAnsi="Times New Roman" w:cs="Times New Roman" w:hint="cs"/>
            <w:color w:val="5A3696"/>
            <w:sz w:val="27"/>
            <w:szCs w:val="27"/>
            <w:u w:val="single"/>
            <w:rtl/>
          </w:rPr>
          <w:t>1994</w:t>
        </w:r>
      </w:hyperlink>
      <w:r w:rsidRPr="00BC1BC2">
        <w:rPr>
          <w:rFonts w:ascii="Times New Roman" w:eastAsia="Times New Roman" w:hAnsi="Times New Roman" w:cs="Times New Roman" w:hint="cs"/>
          <w:color w:val="000000"/>
          <w:sz w:val="27"/>
          <w:szCs w:val="27"/>
          <w:rtl/>
        </w:rPr>
        <w:t xml:space="preserve"> ברצח אשתו לשעבר ניקול בראון וחברה </w:t>
      </w:r>
      <w:proofErr w:type="spellStart"/>
      <w:r w:rsidRPr="00BC1BC2">
        <w:rPr>
          <w:rFonts w:ascii="Times New Roman" w:eastAsia="Times New Roman" w:hAnsi="Times New Roman" w:cs="Times New Roman" w:hint="cs"/>
          <w:color w:val="000000"/>
          <w:sz w:val="27"/>
          <w:szCs w:val="27"/>
          <w:rtl/>
        </w:rPr>
        <w:t>רונלד</w:t>
      </w:r>
      <w:proofErr w:type="spellEnd"/>
      <w:r w:rsidRPr="00BC1BC2">
        <w:rPr>
          <w:rFonts w:ascii="Times New Roman" w:eastAsia="Times New Roman" w:hAnsi="Times New Roman" w:cs="Times New Roman" w:hint="cs"/>
          <w:color w:val="000000"/>
          <w:sz w:val="27"/>
          <w:szCs w:val="27"/>
          <w:rtl/>
        </w:rPr>
        <w:t xml:space="preserve"> גולדמן. סימפסון זוכה מאשמת הרצח הפלילית ב-</w:t>
      </w:r>
      <w:hyperlink r:id="rId15" w:tooltip="1995" w:history="1">
        <w:r w:rsidRPr="00BC1BC2">
          <w:rPr>
            <w:rFonts w:ascii="Times New Roman" w:eastAsia="Times New Roman" w:hAnsi="Times New Roman" w:cs="Times New Roman" w:hint="cs"/>
            <w:color w:val="5A3696"/>
            <w:sz w:val="27"/>
            <w:szCs w:val="27"/>
            <w:u w:val="single"/>
            <w:rtl/>
          </w:rPr>
          <w:t>1995</w:t>
        </w:r>
      </w:hyperlink>
      <w:r w:rsidRPr="00BC1BC2">
        <w:rPr>
          <w:rFonts w:ascii="Times New Roman" w:eastAsia="Times New Roman" w:hAnsi="Times New Roman" w:cs="Times New Roman" w:hint="cs"/>
          <w:color w:val="000000"/>
          <w:sz w:val="27"/>
          <w:szCs w:val="27"/>
          <w:rtl/>
        </w:rPr>
        <w:t>, לאחר אחד המשפטים המתוקשרים ביותר בהיסטוריה האמריקאית, אולם נמצא אחראי למותם במשפט האזרחי ב-</w:t>
      </w:r>
      <w:hyperlink r:id="rId16" w:tooltip="1997" w:history="1">
        <w:r w:rsidRPr="00BC1BC2">
          <w:rPr>
            <w:rFonts w:ascii="Times New Roman" w:eastAsia="Times New Roman" w:hAnsi="Times New Roman" w:cs="Times New Roman" w:hint="cs"/>
            <w:color w:val="5A3696"/>
            <w:sz w:val="27"/>
            <w:szCs w:val="27"/>
            <w:u w:val="single"/>
            <w:rtl/>
          </w:rPr>
          <w:t>1997</w:t>
        </w:r>
      </w:hyperlink>
      <w:r w:rsidRPr="00BC1BC2">
        <w:rPr>
          <w:rFonts w:ascii="Times New Roman" w:eastAsia="Times New Roman" w:hAnsi="Times New Roman" w:cs="Times New Roman" w:hint="cs"/>
          <w:color w:val="000000"/>
          <w:sz w:val="27"/>
          <w:szCs w:val="27"/>
          <w:rtl/>
        </w:rPr>
        <w:t> וחויב בתשלום פיצויים למשפחות הקרבנות.</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נשלח למאסר ממושך בדצמבר 2008 בעקבות פרשה פלילית מאוחרת יותר.</w:t>
      </w:r>
    </w:p>
    <w:p w:rsidR="00BC1BC2" w:rsidRPr="00BC1BC2" w:rsidRDefault="00BC1BC2" w:rsidP="00BC1BC2">
      <w:pPr>
        <w:keepNext/>
        <w:spacing w:before="100" w:beforeAutospacing="1" w:after="100" w:afterAutospacing="1" w:line="240" w:lineRule="auto"/>
        <w:outlineLvl w:val="1"/>
        <w:rPr>
          <w:rFonts w:ascii="Times New Roman" w:eastAsia="Times New Roman" w:hAnsi="Times New Roman" w:cs="Times New Roman"/>
          <w:b/>
          <w:bCs/>
          <w:color w:val="000000"/>
          <w:sz w:val="36"/>
          <w:szCs w:val="36"/>
          <w:rtl/>
        </w:rPr>
      </w:pPr>
      <w:r w:rsidRPr="00BC1BC2">
        <w:rPr>
          <w:rFonts w:ascii="Times New Roman" w:eastAsia="Times New Roman" w:hAnsi="Times New Roman" w:cs="Times New Roman" w:hint="cs"/>
          <w:b/>
          <w:bCs/>
          <w:color w:val="000000"/>
          <w:sz w:val="36"/>
          <w:szCs w:val="36"/>
          <w:rtl/>
        </w:rPr>
        <w:t>קריירה ספורטיבית וקולנועית</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סימפסון התפרסם לראשונה כשחקנה של </w:t>
      </w:r>
      <w:hyperlink r:id="rId17" w:tooltip="אוניברסיטת דרום קליפורניה" w:history="1">
        <w:r w:rsidRPr="00BC1BC2">
          <w:rPr>
            <w:rFonts w:ascii="Times New Roman" w:eastAsia="Times New Roman" w:hAnsi="Times New Roman" w:cs="Times New Roman" w:hint="cs"/>
            <w:color w:val="5A3696"/>
            <w:sz w:val="27"/>
            <w:szCs w:val="27"/>
            <w:u w:val="single"/>
            <w:rtl/>
          </w:rPr>
          <w:t>אוניברסיטת דרום קליפורניה</w:t>
        </w:r>
      </w:hyperlink>
      <w:r w:rsidRPr="00BC1BC2">
        <w:rPr>
          <w:rFonts w:ascii="Times New Roman" w:eastAsia="Times New Roman" w:hAnsi="Times New Roman" w:cs="Times New Roman" w:hint="cs"/>
          <w:color w:val="000000"/>
          <w:sz w:val="27"/>
          <w:szCs w:val="27"/>
          <w:rtl/>
        </w:rPr>
        <w:t> ב-</w:t>
      </w:r>
      <w:hyperlink r:id="rId18" w:tooltip="1967" w:history="1">
        <w:r w:rsidRPr="00BC1BC2">
          <w:rPr>
            <w:rFonts w:ascii="Times New Roman" w:eastAsia="Times New Roman" w:hAnsi="Times New Roman" w:cs="Times New Roman" w:hint="cs"/>
            <w:color w:val="5A3696"/>
            <w:sz w:val="27"/>
            <w:szCs w:val="27"/>
            <w:u w:val="single"/>
            <w:rtl/>
          </w:rPr>
          <w:t>1967</w:t>
        </w:r>
      </w:hyperlink>
      <w:r w:rsidRPr="00BC1BC2">
        <w:rPr>
          <w:rFonts w:ascii="Times New Roman" w:eastAsia="Times New Roman" w:hAnsi="Times New Roman" w:cs="Times New Roman" w:hint="cs"/>
          <w:color w:val="000000"/>
          <w:sz w:val="27"/>
          <w:szCs w:val="27"/>
          <w:rtl/>
        </w:rPr>
        <w:t>-</w:t>
      </w:r>
      <w:hyperlink r:id="rId19" w:tooltip="1968" w:history="1">
        <w:r w:rsidRPr="00BC1BC2">
          <w:rPr>
            <w:rFonts w:ascii="Times New Roman" w:eastAsia="Times New Roman" w:hAnsi="Times New Roman" w:cs="Times New Roman" w:hint="cs"/>
            <w:color w:val="5A3696"/>
            <w:sz w:val="27"/>
            <w:szCs w:val="27"/>
            <w:u w:val="single"/>
            <w:rtl/>
          </w:rPr>
          <w:t>1968</w:t>
        </w:r>
      </w:hyperlink>
      <w:r w:rsidRPr="00BC1BC2">
        <w:rPr>
          <w:rFonts w:ascii="Times New Roman" w:eastAsia="Times New Roman" w:hAnsi="Times New Roman" w:cs="Times New Roman" w:hint="cs"/>
          <w:color w:val="000000"/>
          <w:sz w:val="27"/>
          <w:szCs w:val="27"/>
          <w:rtl/>
        </w:rPr>
        <w:t>. בשתי העונות נבחר לקבוצה הכל-אמריקאית (</w:t>
      </w:r>
      <w:proofErr w:type="spellStart"/>
      <w:r w:rsidRPr="00BC1BC2">
        <w:rPr>
          <w:rFonts w:ascii="Times New Roman" w:eastAsia="Times New Roman" w:hAnsi="Times New Roman" w:cs="Times New Roman" w:hint="cs"/>
          <w:color w:val="000000"/>
          <w:sz w:val="27"/>
          <w:szCs w:val="27"/>
        </w:rPr>
        <w:t>all-american</w:t>
      </w:r>
      <w:proofErr w:type="spellEnd"/>
      <w:r w:rsidRPr="00BC1BC2">
        <w:rPr>
          <w:rFonts w:ascii="Times New Roman" w:eastAsia="Times New Roman" w:hAnsi="Times New Roman" w:cs="Times New Roman" w:hint="cs"/>
          <w:color w:val="000000"/>
          <w:sz w:val="27"/>
          <w:szCs w:val="27"/>
          <w:rtl/>
        </w:rPr>
        <w:t xml:space="preserve">) של המכללות והוביל את ליגת המכללות במספר </w:t>
      </w:r>
      <w:proofErr w:type="spellStart"/>
      <w:r w:rsidRPr="00BC1BC2">
        <w:rPr>
          <w:rFonts w:ascii="Times New Roman" w:eastAsia="Times New Roman" w:hAnsi="Times New Roman" w:cs="Times New Roman" w:hint="cs"/>
          <w:color w:val="000000"/>
          <w:sz w:val="27"/>
          <w:szCs w:val="27"/>
          <w:rtl/>
        </w:rPr>
        <w:t>יארדים</w:t>
      </w:r>
      <w:proofErr w:type="spellEnd"/>
      <w:r w:rsidRPr="00BC1BC2">
        <w:rPr>
          <w:rFonts w:ascii="Times New Roman" w:eastAsia="Times New Roman" w:hAnsi="Times New Roman" w:cs="Times New Roman" w:hint="cs"/>
          <w:color w:val="000000"/>
          <w:sz w:val="27"/>
          <w:szCs w:val="27"/>
          <w:rtl/>
        </w:rPr>
        <w:t xml:space="preserve"> שרץ עם הכדור (</w:t>
      </w:r>
      <w:r w:rsidRPr="00BC1BC2">
        <w:rPr>
          <w:rFonts w:ascii="Times New Roman" w:eastAsia="Times New Roman" w:hAnsi="Times New Roman" w:cs="Times New Roman" w:hint="cs"/>
          <w:color w:val="000000"/>
          <w:sz w:val="27"/>
          <w:szCs w:val="27"/>
        </w:rPr>
        <w:t>rushing</w:t>
      </w:r>
      <w:r w:rsidRPr="00BC1BC2">
        <w:rPr>
          <w:rFonts w:ascii="Times New Roman" w:eastAsia="Times New Roman" w:hAnsi="Times New Roman" w:cs="Times New Roman" w:hint="cs"/>
          <w:color w:val="000000"/>
          <w:sz w:val="27"/>
          <w:szCs w:val="27"/>
          <w:rtl/>
        </w:rPr>
        <w:t xml:space="preserve">). ב-1968 קבע שיא מכללות (1,709) בקטגוריה זו, הוסיף 22 </w:t>
      </w:r>
      <w:proofErr w:type="spellStart"/>
      <w:r w:rsidRPr="00BC1BC2">
        <w:rPr>
          <w:rFonts w:ascii="Times New Roman" w:eastAsia="Times New Roman" w:hAnsi="Times New Roman" w:cs="Times New Roman" w:hint="cs"/>
          <w:color w:val="000000"/>
          <w:sz w:val="27"/>
          <w:szCs w:val="27"/>
          <w:rtl/>
        </w:rPr>
        <w:t>טאצ'דאונים</w:t>
      </w:r>
      <w:proofErr w:type="spellEnd"/>
      <w:r w:rsidRPr="00BC1BC2">
        <w:rPr>
          <w:rFonts w:ascii="Times New Roman" w:eastAsia="Times New Roman" w:hAnsi="Times New Roman" w:cs="Times New Roman" w:hint="cs"/>
          <w:color w:val="000000"/>
          <w:sz w:val="27"/>
          <w:szCs w:val="27"/>
          <w:rtl/>
        </w:rPr>
        <w:t xml:space="preserve"> וזכה ב</w:t>
      </w:r>
      <w:hyperlink r:id="rId20" w:tooltip="גביע הייזמן" w:history="1">
        <w:r w:rsidRPr="00BC1BC2">
          <w:rPr>
            <w:rFonts w:ascii="Times New Roman" w:eastAsia="Times New Roman" w:hAnsi="Times New Roman" w:cs="Times New Roman" w:hint="cs"/>
            <w:color w:val="5A3696"/>
            <w:sz w:val="27"/>
            <w:szCs w:val="27"/>
            <w:u w:val="single"/>
            <w:rtl/>
          </w:rPr>
          <w:t xml:space="preserve">גביע </w:t>
        </w:r>
        <w:proofErr w:type="spellStart"/>
        <w:r w:rsidRPr="00BC1BC2">
          <w:rPr>
            <w:rFonts w:ascii="Times New Roman" w:eastAsia="Times New Roman" w:hAnsi="Times New Roman" w:cs="Times New Roman" w:hint="cs"/>
            <w:color w:val="5A3696"/>
            <w:sz w:val="27"/>
            <w:szCs w:val="27"/>
            <w:u w:val="single"/>
            <w:rtl/>
          </w:rPr>
          <w:t>הייזמן</w:t>
        </w:r>
        <w:proofErr w:type="spellEnd"/>
      </w:hyperlink>
      <w:r w:rsidRPr="00BC1BC2">
        <w:rPr>
          <w:rFonts w:ascii="Times New Roman" w:eastAsia="Times New Roman" w:hAnsi="Times New Roman" w:cs="Times New Roman" w:hint="cs"/>
          <w:color w:val="000000"/>
          <w:sz w:val="27"/>
          <w:szCs w:val="27"/>
          <w:rtl/>
        </w:rPr>
        <w:t> היוקרתי, הפרס היוקרתי ביותר לשחקן בפוטבול מכללות.</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ל-</w:t>
      </w:r>
      <w:hyperlink r:id="rId21" w:tooltip="NFL" w:history="1">
        <w:r w:rsidRPr="00BC1BC2">
          <w:rPr>
            <w:rFonts w:ascii="Times New Roman" w:eastAsia="Times New Roman" w:hAnsi="Times New Roman" w:cs="Times New Roman" w:hint="cs"/>
            <w:color w:val="5A3696"/>
            <w:sz w:val="27"/>
            <w:szCs w:val="27"/>
            <w:u w:val="single"/>
          </w:rPr>
          <w:t>NFL</w:t>
        </w:r>
      </w:hyperlink>
      <w:r w:rsidRPr="00BC1BC2">
        <w:rPr>
          <w:rFonts w:ascii="Times New Roman" w:eastAsia="Times New Roman" w:hAnsi="Times New Roman" w:cs="Times New Roman" w:hint="cs"/>
          <w:color w:val="000000"/>
          <w:sz w:val="27"/>
          <w:szCs w:val="27"/>
          <w:rtl/>
        </w:rPr>
        <w:t xml:space="preserve"> נכנס כבחירה מספר אחת </w:t>
      </w:r>
      <w:proofErr w:type="spellStart"/>
      <w:r w:rsidRPr="00BC1BC2">
        <w:rPr>
          <w:rFonts w:ascii="Times New Roman" w:eastAsia="Times New Roman" w:hAnsi="Times New Roman" w:cs="Times New Roman" w:hint="cs"/>
          <w:color w:val="000000"/>
          <w:sz w:val="27"/>
          <w:szCs w:val="27"/>
          <w:rtl/>
        </w:rPr>
        <w:t>בדראפט</w:t>
      </w:r>
      <w:proofErr w:type="spellEnd"/>
      <w:r w:rsidRPr="00BC1BC2">
        <w:rPr>
          <w:rFonts w:ascii="Times New Roman" w:eastAsia="Times New Roman" w:hAnsi="Times New Roman" w:cs="Times New Roman" w:hint="cs"/>
          <w:color w:val="000000"/>
          <w:sz w:val="27"/>
          <w:szCs w:val="27"/>
          <w:rtl/>
        </w:rPr>
        <w:t xml:space="preserve"> של </w:t>
      </w:r>
      <w:hyperlink r:id="rId22" w:tooltip="1969" w:history="1">
        <w:r w:rsidRPr="00BC1BC2">
          <w:rPr>
            <w:rFonts w:ascii="Times New Roman" w:eastAsia="Times New Roman" w:hAnsi="Times New Roman" w:cs="Times New Roman" w:hint="cs"/>
            <w:color w:val="5A3696"/>
            <w:sz w:val="27"/>
            <w:szCs w:val="27"/>
            <w:u w:val="single"/>
            <w:rtl/>
          </w:rPr>
          <w:t>1969</w:t>
        </w:r>
      </w:hyperlink>
      <w:r w:rsidRPr="00BC1BC2">
        <w:rPr>
          <w:rFonts w:ascii="Times New Roman" w:eastAsia="Times New Roman" w:hAnsi="Times New Roman" w:cs="Times New Roman" w:hint="cs"/>
          <w:color w:val="000000"/>
          <w:sz w:val="27"/>
          <w:szCs w:val="27"/>
          <w:rtl/>
        </w:rPr>
        <w:t xml:space="preserve">, לקבוצת </w:t>
      </w:r>
      <w:proofErr w:type="spellStart"/>
      <w:r w:rsidRPr="00BC1BC2">
        <w:rPr>
          <w:rFonts w:ascii="Times New Roman" w:eastAsia="Times New Roman" w:hAnsi="Times New Roman" w:cs="Times New Roman" w:hint="cs"/>
          <w:color w:val="000000"/>
          <w:sz w:val="27"/>
          <w:szCs w:val="27"/>
          <w:rtl/>
        </w:rPr>
        <w:t>ה</w:t>
      </w:r>
      <w:hyperlink r:id="rId23" w:tooltip="באפלו בילס" w:history="1">
        <w:r w:rsidRPr="00BC1BC2">
          <w:rPr>
            <w:rFonts w:ascii="Times New Roman" w:eastAsia="Times New Roman" w:hAnsi="Times New Roman" w:cs="Times New Roman" w:hint="cs"/>
            <w:color w:val="5A3696"/>
            <w:sz w:val="27"/>
            <w:szCs w:val="27"/>
            <w:u w:val="single"/>
            <w:rtl/>
          </w:rPr>
          <w:t>באפלו</w:t>
        </w:r>
        <w:proofErr w:type="spellEnd"/>
        <w:r w:rsidRPr="00BC1BC2">
          <w:rPr>
            <w:rFonts w:ascii="Times New Roman" w:eastAsia="Times New Roman" w:hAnsi="Times New Roman" w:cs="Times New Roman" w:hint="cs"/>
            <w:color w:val="5A3696"/>
            <w:sz w:val="27"/>
            <w:szCs w:val="27"/>
            <w:u w:val="single"/>
            <w:rtl/>
          </w:rPr>
          <w:t xml:space="preserve"> </w:t>
        </w:r>
        <w:proofErr w:type="spellStart"/>
        <w:r w:rsidRPr="00BC1BC2">
          <w:rPr>
            <w:rFonts w:ascii="Times New Roman" w:eastAsia="Times New Roman" w:hAnsi="Times New Roman" w:cs="Times New Roman" w:hint="cs"/>
            <w:color w:val="5A3696"/>
            <w:sz w:val="27"/>
            <w:szCs w:val="27"/>
            <w:u w:val="single"/>
            <w:rtl/>
          </w:rPr>
          <w:t>בילס</w:t>
        </w:r>
        <w:proofErr w:type="spellEnd"/>
      </w:hyperlink>
      <w:r w:rsidRPr="00BC1BC2">
        <w:rPr>
          <w:rFonts w:ascii="Times New Roman" w:eastAsia="Times New Roman" w:hAnsi="Times New Roman" w:cs="Times New Roman" w:hint="cs"/>
          <w:color w:val="000000"/>
          <w:sz w:val="27"/>
          <w:szCs w:val="27"/>
          <w:rtl/>
        </w:rPr>
        <w:t>. ב-</w:t>
      </w:r>
      <w:hyperlink r:id="rId24" w:tooltip="1973" w:history="1">
        <w:r w:rsidRPr="00BC1BC2">
          <w:rPr>
            <w:rFonts w:ascii="Times New Roman" w:eastAsia="Times New Roman" w:hAnsi="Times New Roman" w:cs="Times New Roman" w:hint="cs"/>
            <w:color w:val="5A3696"/>
            <w:sz w:val="27"/>
            <w:szCs w:val="27"/>
            <w:u w:val="single"/>
            <w:rtl/>
          </w:rPr>
          <w:t>1973</w:t>
        </w:r>
      </w:hyperlink>
      <w:r w:rsidRPr="00BC1BC2">
        <w:rPr>
          <w:rFonts w:ascii="Times New Roman" w:eastAsia="Times New Roman" w:hAnsi="Times New Roman" w:cs="Times New Roman" w:hint="cs"/>
          <w:color w:val="000000"/>
          <w:sz w:val="27"/>
          <w:szCs w:val="27"/>
          <w:rtl/>
        </w:rPr>
        <w:t xml:space="preserve"> היה השחקן הראשון בתולדות הליגה שרץ למעלה מ-2,000 </w:t>
      </w:r>
      <w:proofErr w:type="spellStart"/>
      <w:r w:rsidRPr="00BC1BC2">
        <w:rPr>
          <w:rFonts w:ascii="Times New Roman" w:eastAsia="Times New Roman" w:hAnsi="Times New Roman" w:cs="Times New Roman" w:hint="cs"/>
          <w:color w:val="000000"/>
          <w:sz w:val="27"/>
          <w:szCs w:val="27"/>
          <w:rtl/>
        </w:rPr>
        <w:t>יארדים</w:t>
      </w:r>
      <w:proofErr w:type="spellEnd"/>
      <w:r w:rsidRPr="00BC1BC2">
        <w:rPr>
          <w:rFonts w:ascii="Times New Roman" w:eastAsia="Times New Roman" w:hAnsi="Times New Roman" w:cs="Times New Roman" w:hint="cs"/>
          <w:color w:val="000000"/>
          <w:sz w:val="27"/>
          <w:szCs w:val="27"/>
          <w:rtl/>
        </w:rPr>
        <w:t xml:space="preserve"> בעונה אחת. הוא שיחק בשישה משחקי </w:t>
      </w:r>
      <w:hyperlink r:id="rId25" w:tooltip="פרו בול" w:history="1">
        <w:r w:rsidRPr="00BC1BC2">
          <w:rPr>
            <w:rFonts w:ascii="Times New Roman" w:eastAsia="Times New Roman" w:hAnsi="Times New Roman" w:cs="Times New Roman" w:hint="cs"/>
            <w:color w:val="5A3696"/>
            <w:sz w:val="27"/>
            <w:szCs w:val="27"/>
            <w:u w:val="single"/>
            <w:rtl/>
          </w:rPr>
          <w:t>פרו בול</w:t>
        </w:r>
      </w:hyperlink>
      <w:r w:rsidRPr="00BC1BC2">
        <w:rPr>
          <w:rFonts w:ascii="Times New Roman" w:eastAsia="Times New Roman" w:hAnsi="Times New Roman" w:cs="Times New Roman" w:hint="cs"/>
          <w:color w:val="000000"/>
          <w:sz w:val="27"/>
          <w:szCs w:val="27"/>
          <w:rtl/>
        </w:rPr>
        <w:t> (ה"אול סטאר" של ה-</w:t>
      </w:r>
      <w:r w:rsidRPr="00BC1BC2">
        <w:rPr>
          <w:rFonts w:ascii="Times New Roman" w:eastAsia="Times New Roman" w:hAnsi="Times New Roman" w:cs="Times New Roman" w:hint="cs"/>
          <w:color w:val="000000"/>
          <w:sz w:val="27"/>
          <w:szCs w:val="27"/>
        </w:rPr>
        <w:t>NFL</w:t>
      </w:r>
      <w:r w:rsidRPr="00BC1BC2">
        <w:rPr>
          <w:rFonts w:ascii="Times New Roman" w:eastAsia="Times New Roman" w:hAnsi="Times New Roman" w:cs="Times New Roman" w:hint="cs"/>
          <w:color w:val="000000"/>
          <w:sz w:val="27"/>
          <w:szCs w:val="27"/>
          <w:rtl/>
        </w:rPr>
        <w:t>) והוכנס ב-</w:t>
      </w:r>
      <w:hyperlink r:id="rId26" w:tooltip="1985" w:history="1">
        <w:r w:rsidRPr="00BC1BC2">
          <w:rPr>
            <w:rFonts w:ascii="Times New Roman" w:eastAsia="Times New Roman" w:hAnsi="Times New Roman" w:cs="Times New Roman" w:hint="cs"/>
            <w:color w:val="5A3696"/>
            <w:sz w:val="27"/>
            <w:szCs w:val="27"/>
            <w:u w:val="single"/>
            <w:rtl/>
          </w:rPr>
          <w:t>1985</w:t>
        </w:r>
      </w:hyperlink>
      <w:r w:rsidRPr="00BC1BC2">
        <w:rPr>
          <w:rFonts w:ascii="Times New Roman" w:eastAsia="Times New Roman" w:hAnsi="Times New Roman" w:cs="Times New Roman" w:hint="cs"/>
          <w:color w:val="000000"/>
          <w:sz w:val="27"/>
          <w:szCs w:val="27"/>
          <w:rtl/>
        </w:rPr>
        <w:t> להיכל התהילה של המשחק המקצועני.</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לאחר פרישתו פנה לעסוק ב</w:t>
      </w:r>
      <w:hyperlink r:id="rId27" w:tooltip="משחק" w:history="1">
        <w:r w:rsidRPr="00BC1BC2">
          <w:rPr>
            <w:rFonts w:ascii="Times New Roman" w:eastAsia="Times New Roman" w:hAnsi="Times New Roman" w:cs="Times New Roman" w:hint="cs"/>
            <w:color w:val="5A3696"/>
            <w:sz w:val="27"/>
            <w:szCs w:val="27"/>
            <w:u w:val="single"/>
            <w:rtl/>
          </w:rPr>
          <w:t>משחק</w:t>
        </w:r>
      </w:hyperlink>
      <w:r w:rsidRPr="00BC1BC2">
        <w:rPr>
          <w:rFonts w:ascii="Times New Roman" w:eastAsia="Times New Roman" w:hAnsi="Times New Roman" w:cs="Times New Roman" w:hint="cs"/>
          <w:color w:val="000000"/>
          <w:sz w:val="27"/>
          <w:szCs w:val="27"/>
          <w:rtl/>
        </w:rPr>
        <w:t>, בין השאר ב</w:t>
      </w:r>
      <w:hyperlink r:id="rId28" w:tooltip="מיני-סדרה" w:history="1">
        <w:r w:rsidRPr="00BC1BC2">
          <w:rPr>
            <w:rFonts w:ascii="Times New Roman" w:eastAsia="Times New Roman" w:hAnsi="Times New Roman" w:cs="Times New Roman" w:hint="cs"/>
            <w:color w:val="5A3696"/>
            <w:sz w:val="27"/>
            <w:szCs w:val="27"/>
            <w:u w:val="single"/>
            <w:rtl/>
          </w:rPr>
          <w:t>מיני-סדרה</w:t>
        </w:r>
      </w:hyperlink>
      <w:r w:rsidRPr="00BC1BC2">
        <w:rPr>
          <w:rFonts w:ascii="Times New Roman" w:eastAsia="Times New Roman" w:hAnsi="Times New Roman" w:cs="Times New Roman" w:hint="cs"/>
          <w:color w:val="000000"/>
          <w:sz w:val="27"/>
          <w:szCs w:val="27"/>
          <w:rtl/>
        </w:rPr>
        <w:t> "</w:t>
      </w:r>
      <w:hyperlink r:id="rId29" w:tooltip="שורשים (סדרת טלוויזיה)" w:history="1">
        <w:r w:rsidRPr="00BC1BC2">
          <w:rPr>
            <w:rFonts w:ascii="Times New Roman" w:eastAsia="Times New Roman" w:hAnsi="Times New Roman" w:cs="Times New Roman" w:hint="cs"/>
            <w:color w:val="5A3696"/>
            <w:sz w:val="27"/>
            <w:szCs w:val="27"/>
            <w:u w:val="single"/>
            <w:rtl/>
          </w:rPr>
          <w:t>שורשים</w:t>
        </w:r>
      </w:hyperlink>
      <w:r w:rsidRPr="00BC1BC2">
        <w:rPr>
          <w:rFonts w:ascii="Times New Roman" w:eastAsia="Times New Roman" w:hAnsi="Times New Roman" w:cs="Times New Roman" w:hint="cs"/>
          <w:color w:val="000000"/>
          <w:sz w:val="27"/>
          <w:szCs w:val="27"/>
          <w:rtl/>
        </w:rPr>
        <w:t>" וב</w:t>
      </w:r>
      <w:hyperlink r:id="rId30" w:tooltip="טרילוגיה" w:history="1">
        <w:r w:rsidRPr="00BC1BC2">
          <w:rPr>
            <w:rFonts w:ascii="Times New Roman" w:eastAsia="Times New Roman" w:hAnsi="Times New Roman" w:cs="Times New Roman" w:hint="cs"/>
            <w:color w:val="5A3696"/>
            <w:sz w:val="27"/>
            <w:szCs w:val="27"/>
            <w:u w:val="single"/>
            <w:rtl/>
          </w:rPr>
          <w:t>טרילוגיה</w:t>
        </w:r>
      </w:hyperlink>
      <w:r w:rsidRPr="00BC1BC2">
        <w:rPr>
          <w:rFonts w:ascii="Times New Roman" w:eastAsia="Times New Roman" w:hAnsi="Times New Roman" w:cs="Times New Roman" w:hint="cs"/>
          <w:color w:val="000000"/>
          <w:sz w:val="27"/>
          <w:szCs w:val="27"/>
          <w:rtl/>
        </w:rPr>
        <w:t> הקומית </w:t>
      </w:r>
      <w:hyperlink r:id="rId31" w:tooltip="האקדח מת מצחוק (סדרת סרטים)" w:history="1">
        <w:r w:rsidRPr="00BC1BC2">
          <w:rPr>
            <w:rFonts w:ascii="Times New Roman" w:eastAsia="Times New Roman" w:hAnsi="Times New Roman" w:cs="Times New Roman" w:hint="cs"/>
            <w:color w:val="5A3696"/>
            <w:sz w:val="27"/>
            <w:szCs w:val="27"/>
            <w:u w:val="single"/>
            <w:rtl/>
          </w:rPr>
          <w:t>האקדח מת מצחוק</w:t>
        </w:r>
      </w:hyperlink>
      <w:r w:rsidRPr="00BC1BC2">
        <w:rPr>
          <w:rFonts w:ascii="Times New Roman" w:eastAsia="Times New Roman" w:hAnsi="Times New Roman" w:cs="Times New Roman" w:hint="cs"/>
          <w:color w:val="000000"/>
          <w:sz w:val="27"/>
          <w:szCs w:val="27"/>
          <w:rtl/>
        </w:rPr>
        <w:t>. כמו כן היה </w:t>
      </w:r>
      <w:hyperlink r:id="rId32" w:tooltip="פרשן ספורט" w:history="1">
        <w:r w:rsidRPr="00BC1BC2">
          <w:rPr>
            <w:rFonts w:ascii="Times New Roman" w:eastAsia="Times New Roman" w:hAnsi="Times New Roman" w:cs="Times New Roman" w:hint="cs"/>
            <w:color w:val="5A3696"/>
            <w:sz w:val="27"/>
            <w:szCs w:val="27"/>
            <w:u w:val="single"/>
            <w:rtl/>
          </w:rPr>
          <w:t>פרשן</w:t>
        </w:r>
      </w:hyperlink>
      <w:r w:rsidRPr="00BC1BC2">
        <w:rPr>
          <w:rFonts w:ascii="Times New Roman" w:eastAsia="Times New Roman" w:hAnsi="Times New Roman" w:cs="Times New Roman" w:hint="cs"/>
          <w:color w:val="000000"/>
          <w:sz w:val="27"/>
          <w:szCs w:val="27"/>
          <w:rtl/>
        </w:rPr>
        <w:t> בשידורי פוטבול בטלוויזיה ומנחה אורח של התוכנית </w:t>
      </w:r>
      <w:proofErr w:type="spellStart"/>
      <w:r w:rsidRPr="00BC1BC2">
        <w:rPr>
          <w:rFonts w:ascii="Times New Roman" w:eastAsia="Times New Roman" w:hAnsi="Times New Roman" w:cs="Times New Roman"/>
          <w:color w:val="000000"/>
          <w:sz w:val="27"/>
          <w:szCs w:val="27"/>
          <w:rtl/>
        </w:rPr>
        <w:fldChar w:fldCharType="begin"/>
      </w:r>
      <w:r w:rsidRPr="00BC1BC2">
        <w:rPr>
          <w:rFonts w:ascii="Times New Roman" w:eastAsia="Times New Roman" w:hAnsi="Times New Roman" w:cs="Times New Roman"/>
          <w:color w:val="000000"/>
          <w:sz w:val="27"/>
          <w:szCs w:val="27"/>
          <w:rtl/>
        </w:rPr>
        <w:instrText xml:space="preserve"> </w:instrText>
      </w:r>
      <w:r w:rsidRPr="00BC1BC2">
        <w:rPr>
          <w:rFonts w:ascii="Times New Roman" w:eastAsia="Times New Roman" w:hAnsi="Times New Roman" w:cs="Times New Roman"/>
          <w:color w:val="000000"/>
          <w:sz w:val="27"/>
          <w:szCs w:val="27"/>
        </w:rPr>
        <w:instrText>HYPERLINK "http://he.wikipedia.org/wiki/%D7%A1%D7%90%D7%98%D7%A8%D7%93%D7%99%D7%99_%D7%A0%D7%99%D7%99%D7%98_%D7%9C%D7%99%D7%99%D7%91" \o</w:instrText>
      </w:r>
      <w:r w:rsidRPr="00BC1BC2">
        <w:rPr>
          <w:rFonts w:ascii="Times New Roman" w:eastAsia="Times New Roman" w:hAnsi="Times New Roman" w:cs="Times New Roman"/>
          <w:color w:val="000000"/>
          <w:sz w:val="27"/>
          <w:szCs w:val="27"/>
          <w:rtl/>
        </w:rPr>
        <w:instrText xml:space="preserve"> "סאטרדיי נייט לייב" </w:instrText>
      </w:r>
      <w:r w:rsidRPr="00BC1BC2">
        <w:rPr>
          <w:rFonts w:ascii="Times New Roman" w:eastAsia="Times New Roman" w:hAnsi="Times New Roman" w:cs="Times New Roman"/>
          <w:color w:val="000000"/>
          <w:sz w:val="27"/>
          <w:szCs w:val="27"/>
          <w:rtl/>
        </w:rPr>
        <w:fldChar w:fldCharType="separate"/>
      </w:r>
      <w:r w:rsidRPr="00BC1BC2">
        <w:rPr>
          <w:rFonts w:ascii="Times New Roman" w:eastAsia="Times New Roman" w:hAnsi="Times New Roman" w:cs="Times New Roman" w:hint="cs"/>
          <w:color w:val="5A3696"/>
          <w:sz w:val="27"/>
          <w:szCs w:val="27"/>
          <w:u w:val="single"/>
          <w:rtl/>
        </w:rPr>
        <w:t>סאטרדיי</w:t>
      </w:r>
      <w:proofErr w:type="spellEnd"/>
      <w:r w:rsidRPr="00BC1BC2">
        <w:rPr>
          <w:rFonts w:ascii="Times New Roman" w:eastAsia="Times New Roman" w:hAnsi="Times New Roman" w:cs="Times New Roman" w:hint="cs"/>
          <w:color w:val="5A3696"/>
          <w:sz w:val="27"/>
          <w:szCs w:val="27"/>
          <w:u w:val="single"/>
          <w:rtl/>
        </w:rPr>
        <w:t xml:space="preserve"> </w:t>
      </w:r>
      <w:proofErr w:type="spellStart"/>
      <w:r w:rsidRPr="00BC1BC2">
        <w:rPr>
          <w:rFonts w:ascii="Times New Roman" w:eastAsia="Times New Roman" w:hAnsi="Times New Roman" w:cs="Times New Roman" w:hint="cs"/>
          <w:color w:val="5A3696"/>
          <w:sz w:val="27"/>
          <w:szCs w:val="27"/>
          <w:u w:val="single"/>
          <w:rtl/>
        </w:rPr>
        <w:t>נייט</w:t>
      </w:r>
      <w:proofErr w:type="spellEnd"/>
      <w:r w:rsidRPr="00BC1BC2">
        <w:rPr>
          <w:rFonts w:ascii="Times New Roman" w:eastAsia="Times New Roman" w:hAnsi="Times New Roman" w:cs="Times New Roman" w:hint="cs"/>
          <w:color w:val="5A3696"/>
          <w:sz w:val="27"/>
          <w:szCs w:val="27"/>
          <w:u w:val="single"/>
          <w:rtl/>
        </w:rPr>
        <w:t xml:space="preserve"> לייב</w:t>
      </w:r>
      <w:r w:rsidRPr="00BC1BC2">
        <w:rPr>
          <w:rFonts w:ascii="Times New Roman" w:eastAsia="Times New Roman" w:hAnsi="Times New Roman" w:cs="Times New Roman"/>
          <w:color w:val="000000"/>
          <w:sz w:val="27"/>
          <w:szCs w:val="27"/>
          <w:rtl/>
        </w:rPr>
        <w:fldChar w:fldCharType="end"/>
      </w:r>
      <w:r w:rsidRPr="00BC1BC2">
        <w:rPr>
          <w:rFonts w:ascii="Times New Roman" w:eastAsia="Times New Roman" w:hAnsi="Times New Roman" w:cs="Times New Roman" w:hint="cs"/>
          <w:color w:val="000000"/>
          <w:sz w:val="27"/>
          <w:szCs w:val="27"/>
          <w:rtl/>
        </w:rPr>
        <w:t>.</w:t>
      </w:r>
    </w:p>
    <w:p w:rsidR="00BC1BC2" w:rsidRPr="00BC1BC2" w:rsidRDefault="00BC1BC2" w:rsidP="00BC1BC2">
      <w:pPr>
        <w:keepNext/>
        <w:spacing w:before="100" w:beforeAutospacing="1" w:after="100" w:afterAutospacing="1" w:line="240" w:lineRule="auto"/>
        <w:outlineLvl w:val="1"/>
        <w:rPr>
          <w:rFonts w:ascii="Times New Roman" w:eastAsia="Times New Roman" w:hAnsi="Times New Roman" w:cs="Times New Roman"/>
          <w:b/>
          <w:bCs/>
          <w:color w:val="000000"/>
          <w:sz w:val="36"/>
          <w:szCs w:val="36"/>
          <w:rtl/>
        </w:rPr>
      </w:pPr>
      <w:r w:rsidRPr="00BC1BC2">
        <w:rPr>
          <w:rFonts w:ascii="Times New Roman" w:eastAsia="Times New Roman" w:hAnsi="Times New Roman" w:cs="Times New Roman" w:hint="cs"/>
          <w:b/>
          <w:bCs/>
          <w:color w:val="000000"/>
          <w:sz w:val="36"/>
          <w:szCs w:val="36"/>
          <w:rtl/>
        </w:rPr>
        <w:t>הרצח והמשפטים</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 xml:space="preserve">אשתו לשעבר של סימפסון, ניקול בראון וחברה </w:t>
      </w:r>
      <w:proofErr w:type="spellStart"/>
      <w:r w:rsidRPr="00BC1BC2">
        <w:rPr>
          <w:rFonts w:ascii="Times New Roman" w:eastAsia="Times New Roman" w:hAnsi="Times New Roman" w:cs="Times New Roman" w:hint="cs"/>
          <w:color w:val="000000"/>
          <w:sz w:val="27"/>
          <w:szCs w:val="27"/>
          <w:rtl/>
        </w:rPr>
        <w:t>רונלד</w:t>
      </w:r>
      <w:proofErr w:type="spellEnd"/>
      <w:r w:rsidRPr="00BC1BC2">
        <w:rPr>
          <w:rFonts w:ascii="Times New Roman" w:eastAsia="Times New Roman" w:hAnsi="Times New Roman" w:cs="Times New Roman" w:hint="cs"/>
          <w:color w:val="000000"/>
          <w:sz w:val="27"/>
          <w:szCs w:val="27"/>
          <w:rtl/>
        </w:rPr>
        <w:t xml:space="preserve"> (רון) גולדמן נמצאו מתים מחוץ לדירתם ב-</w:t>
      </w:r>
      <w:hyperlink r:id="rId33" w:tooltip="12 ביוני" w:history="1">
        <w:r w:rsidRPr="00BC1BC2">
          <w:rPr>
            <w:rFonts w:ascii="Times New Roman" w:eastAsia="Times New Roman" w:hAnsi="Times New Roman" w:cs="Times New Roman" w:hint="cs"/>
            <w:color w:val="5A3696"/>
            <w:sz w:val="27"/>
            <w:szCs w:val="27"/>
            <w:u w:val="single"/>
            <w:rtl/>
          </w:rPr>
          <w:t>12 ביוני</w:t>
        </w:r>
      </w:hyperlink>
      <w:r w:rsidRPr="00BC1BC2">
        <w:rPr>
          <w:rFonts w:ascii="Times New Roman" w:eastAsia="Times New Roman" w:hAnsi="Times New Roman" w:cs="Times New Roman" w:hint="cs"/>
          <w:color w:val="000000"/>
          <w:sz w:val="27"/>
          <w:szCs w:val="27"/>
          <w:rtl/>
        </w:rPr>
        <w:t> </w:t>
      </w:r>
      <w:hyperlink r:id="rId34" w:tooltip="1994" w:history="1">
        <w:r w:rsidRPr="00BC1BC2">
          <w:rPr>
            <w:rFonts w:ascii="Times New Roman" w:eastAsia="Times New Roman" w:hAnsi="Times New Roman" w:cs="Times New Roman" w:hint="cs"/>
            <w:color w:val="5A3696"/>
            <w:sz w:val="27"/>
            <w:szCs w:val="27"/>
            <w:u w:val="single"/>
            <w:rtl/>
          </w:rPr>
          <w:t>1994</w:t>
        </w:r>
      </w:hyperlink>
      <w:r w:rsidRPr="00BC1BC2">
        <w:rPr>
          <w:rFonts w:ascii="Times New Roman" w:eastAsia="Times New Roman" w:hAnsi="Times New Roman" w:cs="Times New Roman" w:hint="cs"/>
          <w:color w:val="000000"/>
          <w:sz w:val="27"/>
          <w:szCs w:val="27"/>
          <w:rtl/>
        </w:rPr>
        <w:t xml:space="preserve">. סימפסון קושר במהרה לרצח וכתב אישום הוגש נגדו. הוא לא הסגיר את עצמו למשטרה, אלא הובא למעצר לאחר מרדף משטרתי, שנערך בנסיעה איטית. המרדף, המעצר ודיוני המשפט לאחר מכן, הועברו כולם בשידור חי למיליוני </w:t>
      </w:r>
      <w:r w:rsidRPr="00BC1BC2">
        <w:rPr>
          <w:rFonts w:ascii="Times New Roman" w:eastAsia="Times New Roman" w:hAnsi="Times New Roman" w:cs="Times New Roman" w:hint="cs"/>
          <w:color w:val="000000"/>
          <w:sz w:val="27"/>
          <w:szCs w:val="27"/>
          <w:rtl/>
        </w:rPr>
        <w:lastRenderedPageBreak/>
        <w:t>צופים. סימפסון שכר להגנתו כמה מן הפרקליטים הידועים ביותר בארצות הברית, ובהם </w:t>
      </w:r>
      <w:hyperlink r:id="rId35" w:tooltip="ג'וני קוקרן (הדף אינו קיים)" w:history="1">
        <w:r w:rsidRPr="00BC1BC2">
          <w:rPr>
            <w:rFonts w:ascii="Times New Roman" w:eastAsia="Times New Roman" w:hAnsi="Times New Roman" w:cs="Times New Roman" w:hint="cs"/>
            <w:color w:val="5A3696"/>
            <w:sz w:val="27"/>
            <w:szCs w:val="27"/>
            <w:u w:val="single"/>
            <w:rtl/>
          </w:rPr>
          <w:t xml:space="preserve">ג'וני </w:t>
        </w:r>
        <w:proofErr w:type="spellStart"/>
        <w:r w:rsidRPr="00BC1BC2">
          <w:rPr>
            <w:rFonts w:ascii="Times New Roman" w:eastAsia="Times New Roman" w:hAnsi="Times New Roman" w:cs="Times New Roman" w:hint="cs"/>
            <w:color w:val="5A3696"/>
            <w:sz w:val="27"/>
            <w:szCs w:val="27"/>
            <w:u w:val="single"/>
            <w:rtl/>
          </w:rPr>
          <w:t>קוקרן</w:t>
        </w:r>
        <w:proofErr w:type="spellEnd"/>
      </w:hyperlink>
      <w:r w:rsidRPr="00BC1BC2">
        <w:rPr>
          <w:rFonts w:ascii="Times New Roman" w:eastAsia="Times New Roman" w:hAnsi="Times New Roman" w:cs="Times New Roman" w:hint="cs"/>
          <w:color w:val="000000"/>
          <w:sz w:val="27"/>
          <w:szCs w:val="27"/>
          <w:rtl/>
        </w:rPr>
        <w:t> (שעמד בראש צוות ההגנה),</w:t>
      </w:r>
      <w:hyperlink r:id="rId36" w:tooltip="אלן דרשוביץ" w:history="1">
        <w:r w:rsidRPr="00BC1BC2">
          <w:rPr>
            <w:rFonts w:ascii="Times New Roman" w:eastAsia="Times New Roman" w:hAnsi="Times New Roman" w:cs="Times New Roman" w:hint="cs"/>
            <w:color w:val="5A3696"/>
            <w:sz w:val="27"/>
            <w:szCs w:val="27"/>
            <w:u w:val="single"/>
            <w:rtl/>
          </w:rPr>
          <w:t xml:space="preserve">אלן </w:t>
        </w:r>
        <w:proofErr w:type="spellStart"/>
        <w:r w:rsidRPr="00BC1BC2">
          <w:rPr>
            <w:rFonts w:ascii="Times New Roman" w:eastAsia="Times New Roman" w:hAnsi="Times New Roman" w:cs="Times New Roman" w:hint="cs"/>
            <w:color w:val="5A3696"/>
            <w:sz w:val="27"/>
            <w:szCs w:val="27"/>
            <w:u w:val="single"/>
            <w:rtl/>
          </w:rPr>
          <w:t>דרשוביץ</w:t>
        </w:r>
        <w:proofErr w:type="spellEnd"/>
      </w:hyperlink>
      <w:r w:rsidRPr="00BC1BC2">
        <w:rPr>
          <w:rFonts w:ascii="Times New Roman" w:eastAsia="Times New Roman" w:hAnsi="Times New Roman" w:cs="Times New Roman" w:hint="cs"/>
          <w:color w:val="000000"/>
          <w:sz w:val="27"/>
          <w:szCs w:val="27"/>
          <w:rtl/>
        </w:rPr>
        <w:t> ו</w:t>
      </w:r>
      <w:hyperlink r:id="rId37" w:tooltip="אף. לי ביילי (הדף אינו קיים)" w:history="1">
        <w:r w:rsidRPr="00BC1BC2">
          <w:rPr>
            <w:rFonts w:ascii="Times New Roman" w:eastAsia="Times New Roman" w:hAnsi="Times New Roman" w:cs="Times New Roman" w:hint="cs"/>
            <w:color w:val="5A3696"/>
            <w:sz w:val="27"/>
            <w:szCs w:val="27"/>
            <w:u w:val="single"/>
            <w:rtl/>
          </w:rPr>
          <w:t>אף. לי ביילי</w:t>
        </w:r>
      </w:hyperlink>
      <w:r w:rsidRPr="00BC1BC2">
        <w:rPr>
          <w:rFonts w:ascii="Times New Roman" w:eastAsia="Times New Roman" w:hAnsi="Times New Roman" w:cs="Times New Roman" w:hint="cs"/>
          <w:color w:val="000000"/>
          <w:sz w:val="27"/>
          <w:szCs w:val="27"/>
          <w:rtl/>
        </w:rPr>
        <w:t>. טענה מרכזית של ההגנה הייתה שהמשטרה שתלה ראיות כדי להפליל את סימפסון.</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בפסק הדין, שניתן ב-</w:t>
      </w:r>
      <w:hyperlink r:id="rId38" w:tooltip="3 באוקטובר" w:history="1">
        <w:r w:rsidRPr="00BC1BC2">
          <w:rPr>
            <w:rFonts w:ascii="Times New Roman" w:eastAsia="Times New Roman" w:hAnsi="Times New Roman" w:cs="Times New Roman" w:hint="cs"/>
            <w:color w:val="5A3696"/>
            <w:sz w:val="27"/>
            <w:szCs w:val="27"/>
            <w:u w:val="single"/>
            <w:rtl/>
          </w:rPr>
          <w:t>3 באוקטובר</w:t>
        </w:r>
      </w:hyperlink>
      <w:r w:rsidRPr="00BC1BC2">
        <w:rPr>
          <w:rFonts w:ascii="Times New Roman" w:eastAsia="Times New Roman" w:hAnsi="Times New Roman" w:cs="Times New Roman" w:hint="cs"/>
          <w:color w:val="000000"/>
          <w:sz w:val="27"/>
          <w:szCs w:val="27"/>
          <w:rtl/>
        </w:rPr>
        <w:t> </w:t>
      </w:r>
      <w:hyperlink r:id="rId39" w:tooltip="1995" w:history="1">
        <w:r w:rsidRPr="00BC1BC2">
          <w:rPr>
            <w:rFonts w:ascii="Times New Roman" w:eastAsia="Times New Roman" w:hAnsi="Times New Roman" w:cs="Times New Roman" w:hint="cs"/>
            <w:color w:val="5A3696"/>
            <w:sz w:val="27"/>
            <w:szCs w:val="27"/>
            <w:u w:val="single"/>
            <w:rtl/>
          </w:rPr>
          <w:t>1995</w:t>
        </w:r>
      </w:hyperlink>
      <w:r w:rsidRPr="00BC1BC2">
        <w:rPr>
          <w:rFonts w:ascii="Times New Roman" w:eastAsia="Times New Roman" w:hAnsi="Times New Roman" w:cs="Times New Roman" w:hint="cs"/>
          <w:color w:val="000000"/>
          <w:sz w:val="27"/>
          <w:szCs w:val="27"/>
          <w:rtl/>
        </w:rPr>
        <w:t>, צפתה למעלה ממחצית אוכלוסיית ארצות הברית. מצא </w:t>
      </w:r>
      <w:hyperlink r:id="rId40" w:tooltip="חבר מושבעים" w:history="1">
        <w:r w:rsidRPr="00BC1BC2">
          <w:rPr>
            <w:rFonts w:ascii="Times New Roman" w:eastAsia="Times New Roman" w:hAnsi="Times New Roman" w:cs="Times New Roman" w:hint="cs"/>
            <w:color w:val="5A3696"/>
            <w:sz w:val="27"/>
            <w:szCs w:val="27"/>
            <w:u w:val="single"/>
            <w:rtl/>
          </w:rPr>
          <w:t>חבר המושבעים</w:t>
        </w:r>
      </w:hyperlink>
      <w:r w:rsidRPr="00BC1BC2">
        <w:rPr>
          <w:rFonts w:ascii="Times New Roman" w:eastAsia="Times New Roman" w:hAnsi="Times New Roman" w:cs="Times New Roman" w:hint="cs"/>
          <w:color w:val="000000"/>
          <w:sz w:val="27"/>
          <w:szCs w:val="27"/>
          <w:rtl/>
        </w:rPr>
        <w:t> את סימפסון לא אשם בשתי הרציחות.</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המתח בין שחורים ולבנים בארצות הברית היה גורם משמעותי במשפט עצמו (שבו עלתה לדיון שאלת </w:t>
      </w:r>
      <w:hyperlink r:id="rId41" w:tooltip="גזענות" w:history="1">
        <w:r w:rsidRPr="00BC1BC2">
          <w:rPr>
            <w:rFonts w:ascii="Times New Roman" w:eastAsia="Times New Roman" w:hAnsi="Times New Roman" w:cs="Times New Roman" w:hint="cs"/>
            <w:color w:val="5A3696"/>
            <w:sz w:val="27"/>
            <w:szCs w:val="27"/>
            <w:u w:val="single"/>
            <w:rtl/>
          </w:rPr>
          <w:t>גזענותו</w:t>
        </w:r>
      </w:hyperlink>
      <w:r w:rsidRPr="00BC1BC2">
        <w:rPr>
          <w:rFonts w:ascii="Times New Roman" w:eastAsia="Times New Roman" w:hAnsi="Times New Roman" w:cs="Times New Roman" w:hint="cs"/>
          <w:color w:val="000000"/>
          <w:sz w:val="27"/>
          <w:szCs w:val="27"/>
          <w:rtl/>
        </w:rPr>
        <w:t> של הבלש שעמד בראש צוות החקירה המשטרתי) וביחס הציבור אליו. בסקרי דעת קהל נמצא שרוב השחורים סברו כי סימפסון אינו אשם, או שלא היו בטוחים באשמתו, ואילו רוב הלבנים סברו כי ביצע את מעשי הרצח. יש התולים את זיכויו של סימפסון בעובדה שתשעה משנים עשר המושבעים היו שחורים.</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הזיכוי הפלילי לא חתם את הדיון המשפטי בפרשה. אביו של גולדמן תבע את סימפסון בבית דין אזרחי ב</w:t>
      </w:r>
      <w:hyperlink r:id="rId42" w:tooltip="קליפורניה" w:history="1">
        <w:r w:rsidRPr="00BC1BC2">
          <w:rPr>
            <w:rFonts w:ascii="Times New Roman" w:eastAsia="Times New Roman" w:hAnsi="Times New Roman" w:cs="Times New Roman" w:hint="cs"/>
            <w:color w:val="5A3696"/>
            <w:sz w:val="27"/>
            <w:szCs w:val="27"/>
            <w:u w:val="single"/>
            <w:rtl/>
          </w:rPr>
          <w:t>קליפורניה</w:t>
        </w:r>
      </w:hyperlink>
      <w:r w:rsidRPr="00BC1BC2">
        <w:rPr>
          <w:rFonts w:ascii="Times New Roman" w:eastAsia="Times New Roman" w:hAnsi="Times New Roman" w:cs="Times New Roman" w:hint="cs"/>
          <w:color w:val="000000"/>
          <w:sz w:val="27"/>
          <w:szCs w:val="27"/>
          <w:rtl/>
        </w:rPr>
        <w:t>, על גרימת מות השניים, וזכה בדין. אולם סימפסון לא שילם את הפיצויים שנפסקו (33.5 מיליון דולר), והמשיך להתקיים מה</w:t>
      </w:r>
      <w:hyperlink r:id="rId43" w:tooltip="פנסיה" w:history="1">
        <w:r w:rsidRPr="00BC1BC2">
          <w:rPr>
            <w:rFonts w:ascii="Times New Roman" w:eastAsia="Times New Roman" w:hAnsi="Times New Roman" w:cs="Times New Roman" w:hint="cs"/>
            <w:color w:val="5A3696"/>
            <w:sz w:val="27"/>
            <w:szCs w:val="27"/>
            <w:u w:val="single"/>
            <w:rtl/>
          </w:rPr>
          <w:t>פנסיה</w:t>
        </w:r>
      </w:hyperlink>
      <w:r w:rsidRPr="00BC1BC2">
        <w:rPr>
          <w:rFonts w:ascii="Times New Roman" w:eastAsia="Times New Roman" w:hAnsi="Times New Roman" w:cs="Times New Roman" w:hint="cs"/>
          <w:color w:val="000000"/>
          <w:sz w:val="27"/>
          <w:szCs w:val="27"/>
          <w:rtl/>
        </w:rPr>
        <w:t xml:space="preserve"> שלו כשחקן </w:t>
      </w:r>
      <w:r w:rsidRPr="00BC1BC2">
        <w:rPr>
          <w:rFonts w:ascii="Times New Roman" w:eastAsia="Times New Roman" w:hAnsi="Times New Roman" w:cs="Times New Roman" w:hint="cs"/>
          <w:color w:val="000000"/>
          <w:sz w:val="27"/>
          <w:szCs w:val="27"/>
        </w:rPr>
        <w:t>NFL</w:t>
      </w:r>
      <w:r w:rsidRPr="00BC1BC2">
        <w:rPr>
          <w:rFonts w:ascii="Times New Roman" w:eastAsia="Times New Roman" w:hAnsi="Times New Roman" w:cs="Times New Roman" w:hint="cs"/>
          <w:color w:val="000000"/>
          <w:sz w:val="27"/>
          <w:szCs w:val="27"/>
          <w:rtl/>
        </w:rPr>
        <w:t xml:space="preserve">, שלפי חוקי מדינת קליפורניה אין להחרימה כדי </w:t>
      </w:r>
      <w:proofErr w:type="spellStart"/>
      <w:r w:rsidRPr="00BC1BC2">
        <w:rPr>
          <w:rFonts w:ascii="Times New Roman" w:eastAsia="Times New Roman" w:hAnsi="Times New Roman" w:cs="Times New Roman" w:hint="cs"/>
          <w:color w:val="000000"/>
          <w:sz w:val="27"/>
          <w:szCs w:val="27"/>
          <w:rtl/>
        </w:rPr>
        <w:t>לשלמם</w:t>
      </w:r>
      <w:proofErr w:type="spellEnd"/>
      <w:r w:rsidRPr="00BC1BC2">
        <w:rPr>
          <w:rFonts w:ascii="Times New Roman" w:eastAsia="Times New Roman" w:hAnsi="Times New Roman" w:cs="Times New Roman" w:hint="cs"/>
          <w:color w:val="000000"/>
          <w:sz w:val="27"/>
          <w:szCs w:val="27"/>
          <w:rtl/>
        </w:rPr>
        <w:t>. לאחר מכן עבר להתגורר ב</w:t>
      </w:r>
      <w:hyperlink r:id="rId44" w:tooltip="מיאמי" w:history="1">
        <w:r w:rsidRPr="00BC1BC2">
          <w:rPr>
            <w:rFonts w:ascii="Times New Roman" w:eastAsia="Times New Roman" w:hAnsi="Times New Roman" w:cs="Times New Roman" w:hint="cs"/>
            <w:color w:val="5A3696"/>
            <w:sz w:val="27"/>
            <w:szCs w:val="27"/>
            <w:u w:val="single"/>
            <w:rtl/>
          </w:rPr>
          <w:t>מיאמי</w:t>
        </w:r>
      </w:hyperlink>
      <w:r w:rsidRPr="00BC1BC2">
        <w:rPr>
          <w:rFonts w:ascii="Times New Roman" w:eastAsia="Times New Roman" w:hAnsi="Times New Roman" w:cs="Times New Roman" w:hint="cs"/>
          <w:color w:val="000000"/>
          <w:sz w:val="27"/>
          <w:szCs w:val="27"/>
          <w:rtl/>
        </w:rPr>
        <w:t> שב</w:t>
      </w:r>
      <w:hyperlink r:id="rId45" w:tooltip="פלורידה" w:history="1">
        <w:r w:rsidRPr="00BC1BC2">
          <w:rPr>
            <w:rFonts w:ascii="Times New Roman" w:eastAsia="Times New Roman" w:hAnsi="Times New Roman" w:cs="Times New Roman" w:hint="cs"/>
            <w:color w:val="5A3696"/>
            <w:sz w:val="27"/>
            <w:szCs w:val="27"/>
            <w:u w:val="single"/>
            <w:rtl/>
          </w:rPr>
          <w:t>פלורידה</w:t>
        </w:r>
      </w:hyperlink>
      <w:r w:rsidRPr="00BC1BC2">
        <w:rPr>
          <w:rFonts w:ascii="Times New Roman" w:eastAsia="Times New Roman" w:hAnsi="Times New Roman" w:cs="Times New Roman" w:hint="cs"/>
          <w:color w:val="000000"/>
          <w:sz w:val="27"/>
          <w:szCs w:val="27"/>
          <w:rtl/>
        </w:rPr>
        <w:t>, מדינה ש</w:t>
      </w:r>
      <w:bookmarkStart w:id="0" w:name="_GoBack"/>
      <w:bookmarkEnd w:id="0"/>
      <w:r w:rsidRPr="00BC1BC2">
        <w:rPr>
          <w:rFonts w:ascii="Times New Roman" w:eastAsia="Times New Roman" w:hAnsi="Times New Roman" w:cs="Times New Roman" w:hint="cs"/>
          <w:color w:val="000000"/>
          <w:sz w:val="27"/>
          <w:szCs w:val="27"/>
          <w:rtl/>
        </w:rPr>
        <w:t>בה החוק מקשה על החרמת ביתו של אדם כדי לשלם חוב.</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מאבק משפטי נוסף ניהל סימפסון עם הוריה של בראון, שתבעו </w:t>
      </w:r>
      <w:hyperlink r:id="rId46" w:tooltip="משמורת" w:history="1">
        <w:r w:rsidRPr="00BC1BC2">
          <w:rPr>
            <w:rFonts w:ascii="Times New Roman" w:eastAsia="Times New Roman" w:hAnsi="Times New Roman" w:cs="Times New Roman" w:hint="cs"/>
            <w:color w:val="5A3696"/>
            <w:sz w:val="27"/>
            <w:szCs w:val="27"/>
            <w:u w:val="single"/>
            <w:rtl/>
          </w:rPr>
          <w:t>משמורת</w:t>
        </w:r>
      </w:hyperlink>
      <w:r w:rsidRPr="00BC1BC2">
        <w:rPr>
          <w:rFonts w:ascii="Times New Roman" w:eastAsia="Times New Roman" w:hAnsi="Times New Roman" w:cs="Times New Roman" w:hint="cs"/>
          <w:color w:val="000000"/>
          <w:sz w:val="27"/>
          <w:szCs w:val="27"/>
          <w:rtl/>
        </w:rPr>
        <w:t> על שני ילדיהם. לבסוף נפסק בשנת </w:t>
      </w:r>
      <w:hyperlink r:id="rId47" w:tooltip="2000" w:history="1">
        <w:r w:rsidRPr="00BC1BC2">
          <w:rPr>
            <w:rFonts w:ascii="Times New Roman" w:eastAsia="Times New Roman" w:hAnsi="Times New Roman" w:cs="Times New Roman" w:hint="cs"/>
            <w:color w:val="5A3696"/>
            <w:sz w:val="27"/>
            <w:szCs w:val="27"/>
            <w:u w:val="single"/>
            <w:rtl/>
          </w:rPr>
          <w:t>2000</w:t>
        </w:r>
      </w:hyperlink>
      <w:r w:rsidRPr="00BC1BC2">
        <w:rPr>
          <w:rFonts w:ascii="Times New Roman" w:eastAsia="Times New Roman" w:hAnsi="Times New Roman" w:cs="Times New Roman" w:hint="cs"/>
          <w:color w:val="000000"/>
          <w:sz w:val="27"/>
          <w:szCs w:val="27"/>
          <w:rtl/>
        </w:rPr>
        <w:t xml:space="preserve"> כי הילדים </w:t>
      </w:r>
      <w:proofErr w:type="spellStart"/>
      <w:r w:rsidRPr="00BC1BC2">
        <w:rPr>
          <w:rFonts w:ascii="Times New Roman" w:eastAsia="Times New Roman" w:hAnsi="Times New Roman" w:cs="Times New Roman" w:hint="cs"/>
          <w:color w:val="000000"/>
          <w:sz w:val="27"/>
          <w:szCs w:val="27"/>
          <w:rtl/>
        </w:rPr>
        <w:t>ישארו</w:t>
      </w:r>
      <w:proofErr w:type="spellEnd"/>
      <w:r w:rsidRPr="00BC1BC2">
        <w:rPr>
          <w:rFonts w:ascii="Times New Roman" w:eastAsia="Times New Roman" w:hAnsi="Times New Roman" w:cs="Times New Roman" w:hint="cs"/>
          <w:color w:val="000000"/>
          <w:sz w:val="27"/>
          <w:szCs w:val="27"/>
          <w:rtl/>
        </w:rPr>
        <w:t xml:space="preserve"> בחזקת אביהם.</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ב</w:t>
      </w:r>
      <w:hyperlink r:id="rId48" w:tooltip="נובמבר" w:history="1">
        <w:r w:rsidRPr="00BC1BC2">
          <w:rPr>
            <w:rFonts w:ascii="Times New Roman" w:eastAsia="Times New Roman" w:hAnsi="Times New Roman" w:cs="Times New Roman" w:hint="cs"/>
            <w:color w:val="5A3696"/>
            <w:sz w:val="27"/>
            <w:szCs w:val="27"/>
            <w:u w:val="single"/>
            <w:rtl/>
          </w:rPr>
          <w:t>נובמבר</w:t>
        </w:r>
      </w:hyperlink>
      <w:r w:rsidRPr="00BC1BC2">
        <w:rPr>
          <w:rFonts w:ascii="Times New Roman" w:eastAsia="Times New Roman" w:hAnsi="Times New Roman" w:cs="Times New Roman" w:hint="cs"/>
          <w:color w:val="000000"/>
          <w:sz w:val="27"/>
          <w:szCs w:val="27"/>
          <w:rtl/>
        </w:rPr>
        <w:t> </w:t>
      </w:r>
      <w:hyperlink r:id="rId49" w:tooltip="2006" w:history="1">
        <w:r w:rsidRPr="00BC1BC2">
          <w:rPr>
            <w:rFonts w:ascii="Times New Roman" w:eastAsia="Times New Roman" w:hAnsi="Times New Roman" w:cs="Times New Roman" w:hint="cs"/>
            <w:color w:val="5A3696"/>
            <w:sz w:val="27"/>
            <w:szCs w:val="27"/>
            <w:u w:val="single"/>
            <w:rtl/>
          </w:rPr>
          <w:t>2006</w:t>
        </w:r>
      </w:hyperlink>
      <w:r w:rsidRPr="00BC1BC2">
        <w:rPr>
          <w:rFonts w:ascii="Times New Roman" w:eastAsia="Times New Roman" w:hAnsi="Times New Roman" w:cs="Times New Roman" w:hint="cs"/>
          <w:color w:val="000000"/>
          <w:sz w:val="27"/>
          <w:szCs w:val="27"/>
          <w:rtl/>
        </w:rPr>
        <w:t> נודע כי סימפסון עמד לפרסם ספר בשם "</w:t>
      </w:r>
      <w:r w:rsidRPr="00BC1BC2">
        <w:rPr>
          <w:rFonts w:ascii="Times New Roman" w:eastAsia="Times New Roman" w:hAnsi="Times New Roman" w:cs="Times New Roman" w:hint="cs"/>
          <w:b/>
          <w:bCs/>
          <w:color w:val="000000"/>
          <w:sz w:val="27"/>
          <w:szCs w:val="27"/>
          <w:rtl/>
        </w:rPr>
        <w:t>אילו הייתי עושה זאת</w:t>
      </w:r>
      <w:r w:rsidRPr="00BC1BC2">
        <w:rPr>
          <w:rFonts w:ascii="Times New Roman" w:eastAsia="Times New Roman" w:hAnsi="Times New Roman" w:cs="Times New Roman" w:hint="cs"/>
          <w:color w:val="000000"/>
          <w:sz w:val="27"/>
          <w:szCs w:val="27"/>
          <w:rtl/>
        </w:rPr>
        <w:t>" (</w:t>
      </w:r>
      <w:r w:rsidRPr="00BC1BC2">
        <w:rPr>
          <w:rFonts w:ascii="Times New Roman" w:eastAsia="Times New Roman" w:hAnsi="Times New Roman" w:cs="Times New Roman" w:hint="cs"/>
          <w:color w:val="000000"/>
          <w:sz w:val="27"/>
          <w:szCs w:val="27"/>
        </w:rPr>
        <w:t>If I did it</w:t>
      </w:r>
      <w:r w:rsidRPr="00BC1BC2">
        <w:rPr>
          <w:rFonts w:ascii="Times New Roman" w:eastAsia="Times New Roman" w:hAnsi="Times New Roman" w:cs="Times New Roman" w:hint="cs"/>
          <w:color w:val="000000"/>
          <w:sz w:val="27"/>
          <w:szCs w:val="27"/>
          <w:rtl/>
        </w:rPr>
        <w:t>), ובו ספק תיאור בדיוני, ספק הודאה ברצח. לאחר מחאה ציבורית רבה, ביטלה ההוצאה לאור את הופעת הספר. </w:t>
      </w:r>
      <w:hyperlink r:id="rId50" w:history="1">
        <w:r w:rsidRPr="00BC1BC2">
          <w:rPr>
            <w:rFonts w:ascii="Times New Roman" w:eastAsia="Times New Roman" w:hAnsi="Times New Roman" w:cs="Times New Roman" w:hint="cs"/>
            <w:color w:val="5A3696"/>
            <w:sz w:val="27"/>
            <w:szCs w:val="27"/>
            <w:u w:val="single"/>
            <w:rtl/>
          </w:rPr>
          <w:t>[1]</w:t>
        </w:r>
      </w:hyperlink>
      <w:r w:rsidRPr="00BC1BC2">
        <w:rPr>
          <w:rFonts w:ascii="Times New Roman" w:eastAsia="Times New Roman" w:hAnsi="Times New Roman" w:cs="Times New Roman" w:hint="cs"/>
          <w:color w:val="000000"/>
          <w:sz w:val="27"/>
          <w:szCs w:val="27"/>
          <w:rtl/>
        </w:rPr>
        <w:t>. חובותיו של סימפסון למשפחות הקרבנות גרמו להעברת הזכויות על הספר למשפחות הקרבנות, לאחר שהוכיחו כי מדובר בהכנסה כספית בפוטנציה. הספר יצא לאור בחודש ספטמבר 2007 תחת הכותרת "אילו הייתי עושה זאת: וידויו של רוצח", ונחשב בארצות הברית כרב מכר. </w:t>
      </w:r>
      <w:hyperlink r:id="rId51" w:anchor="cite_note-1" w:history="1">
        <w:r w:rsidRPr="00BC1BC2">
          <w:rPr>
            <w:rFonts w:ascii="Times New Roman" w:eastAsia="Times New Roman" w:hAnsi="Times New Roman" w:cs="Times New Roman" w:hint="cs"/>
            <w:color w:val="5A3696"/>
            <w:sz w:val="27"/>
            <w:szCs w:val="27"/>
            <w:u w:val="single"/>
            <w:vertAlign w:val="superscript"/>
            <w:rtl/>
          </w:rPr>
          <w:t>[1]</w:t>
        </w:r>
      </w:hyperlink>
    </w:p>
    <w:p w:rsidR="00BC1BC2" w:rsidRPr="00BC1BC2" w:rsidRDefault="00BC1BC2" w:rsidP="00BC1BC2">
      <w:pPr>
        <w:keepNext/>
        <w:spacing w:before="100" w:beforeAutospacing="1" w:after="100" w:afterAutospacing="1" w:line="240" w:lineRule="auto"/>
        <w:outlineLvl w:val="1"/>
        <w:rPr>
          <w:rFonts w:ascii="Times New Roman" w:eastAsia="Times New Roman" w:hAnsi="Times New Roman" w:cs="Times New Roman"/>
          <w:b/>
          <w:bCs/>
          <w:color w:val="000000"/>
          <w:sz w:val="36"/>
          <w:szCs w:val="36"/>
          <w:rtl/>
        </w:rPr>
      </w:pPr>
      <w:r w:rsidRPr="00BC1BC2">
        <w:rPr>
          <w:rFonts w:ascii="Times New Roman" w:eastAsia="Times New Roman" w:hAnsi="Times New Roman" w:cs="Times New Roman" w:hint="cs"/>
          <w:b/>
          <w:bCs/>
          <w:color w:val="000000"/>
          <w:sz w:val="36"/>
          <w:szCs w:val="36"/>
          <w:rtl/>
        </w:rPr>
        <w:t>השוד בלאס וגאס וההרשעה</w:t>
      </w:r>
    </w:p>
    <w:p w:rsidR="00BC1BC2" w:rsidRPr="00BC1BC2" w:rsidRDefault="00BC1BC2" w:rsidP="00BC1BC2">
      <w:pPr>
        <w:spacing w:before="240" w:after="240" w:line="288" w:lineRule="atLeast"/>
        <w:rPr>
          <w:rFonts w:ascii="Times New Roman" w:eastAsia="Times New Roman" w:hAnsi="Times New Roman" w:cs="Times New Roman"/>
          <w:color w:val="000000"/>
          <w:sz w:val="27"/>
          <w:szCs w:val="27"/>
          <w:rtl/>
        </w:rPr>
      </w:pPr>
      <w:r w:rsidRPr="00BC1BC2">
        <w:rPr>
          <w:rFonts w:ascii="Times New Roman" w:eastAsia="Times New Roman" w:hAnsi="Times New Roman" w:cs="Times New Roman" w:hint="cs"/>
          <w:color w:val="000000"/>
          <w:sz w:val="27"/>
          <w:szCs w:val="27"/>
          <w:rtl/>
        </w:rPr>
        <w:t>בספטמבר 2007 נעצר סימפסון בחשד שהוא וקבוצת אנשים נוספת נכנסו לחדר במלון ב</w:t>
      </w:r>
      <w:hyperlink r:id="rId52" w:tooltip="לאס וגאס" w:history="1">
        <w:r w:rsidRPr="00BC1BC2">
          <w:rPr>
            <w:rFonts w:ascii="Times New Roman" w:eastAsia="Times New Roman" w:hAnsi="Times New Roman" w:cs="Times New Roman" w:hint="cs"/>
            <w:color w:val="5A3696"/>
            <w:sz w:val="27"/>
            <w:szCs w:val="27"/>
            <w:u w:val="single"/>
            <w:rtl/>
          </w:rPr>
          <w:t>לאס וגאס</w:t>
        </w:r>
      </w:hyperlink>
      <w:r w:rsidRPr="00BC1BC2">
        <w:rPr>
          <w:rFonts w:ascii="Times New Roman" w:eastAsia="Times New Roman" w:hAnsi="Times New Roman" w:cs="Times New Roman" w:hint="cs"/>
          <w:color w:val="000000"/>
          <w:sz w:val="27"/>
          <w:szCs w:val="27"/>
          <w:rtl/>
        </w:rPr>
        <w:t xml:space="preserve"> ושדדו באיומי נשק חם מזכרות ספורט, סימפסון הועמד למשפט ובאוקטובר 2008 נמצא אשם בשורת </w:t>
      </w:r>
      <w:proofErr w:type="spellStart"/>
      <w:r w:rsidRPr="00BC1BC2">
        <w:rPr>
          <w:rFonts w:ascii="Times New Roman" w:eastAsia="Times New Roman" w:hAnsi="Times New Roman" w:cs="Times New Roman" w:hint="cs"/>
          <w:color w:val="000000"/>
          <w:sz w:val="27"/>
          <w:szCs w:val="27"/>
          <w:rtl/>
        </w:rPr>
        <w:t>אישומים</w:t>
      </w:r>
      <w:proofErr w:type="spellEnd"/>
      <w:r w:rsidRPr="00BC1BC2">
        <w:rPr>
          <w:rFonts w:ascii="Times New Roman" w:eastAsia="Times New Roman" w:hAnsi="Times New Roman" w:cs="Times New Roman" w:hint="cs"/>
          <w:color w:val="000000"/>
          <w:sz w:val="27"/>
          <w:szCs w:val="27"/>
          <w:rtl/>
        </w:rPr>
        <w:t xml:space="preserve"> חמורים שהוגשו נגדו. ב-</w:t>
      </w:r>
      <w:hyperlink r:id="rId53" w:tooltip="5 בדצמבר" w:history="1">
        <w:r w:rsidRPr="00BC1BC2">
          <w:rPr>
            <w:rFonts w:ascii="Times New Roman" w:eastAsia="Times New Roman" w:hAnsi="Times New Roman" w:cs="Times New Roman" w:hint="cs"/>
            <w:color w:val="5A3696"/>
            <w:sz w:val="27"/>
            <w:szCs w:val="27"/>
            <w:u w:val="single"/>
            <w:rtl/>
          </w:rPr>
          <w:t>5 בדצמבר</w:t>
        </w:r>
      </w:hyperlink>
      <w:r w:rsidRPr="00BC1BC2">
        <w:rPr>
          <w:rFonts w:ascii="Times New Roman" w:eastAsia="Times New Roman" w:hAnsi="Times New Roman" w:cs="Times New Roman" w:hint="cs"/>
          <w:color w:val="000000"/>
          <w:sz w:val="27"/>
          <w:szCs w:val="27"/>
          <w:rtl/>
        </w:rPr>
        <w:t> </w:t>
      </w:r>
      <w:hyperlink r:id="rId54" w:tooltip="2008" w:history="1">
        <w:r w:rsidRPr="00BC1BC2">
          <w:rPr>
            <w:rFonts w:ascii="Times New Roman" w:eastAsia="Times New Roman" w:hAnsi="Times New Roman" w:cs="Times New Roman" w:hint="cs"/>
            <w:color w:val="5A3696"/>
            <w:sz w:val="27"/>
            <w:szCs w:val="27"/>
            <w:u w:val="single"/>
            <w:rtl/>
          </w:rPr>
          <w:t>2008</w:t>
        </w:r>
      </w:hyperlink>
      <w:r w:rsidRPr="00BC1BC2">
        <w:rPr>
          <w:rFonts w:ascii="Times New Roman" w:eastAsia="Times New Roman" w:hAnsi="Times New Roman" w:cs="Times New Roman" w:hint="cs"/>
          <w:color w:val="000000"/>
          <w:sz w:val="27"/>
          <w:szCs w:val="27"/>
          <w:rtl/>
        </w:rPr>
        <w:t xml:space="preserve"> נידון סימפסון ל-33 שנות מאסר בפועל בגין שוד </w:t>
      </w:r>
      <w:proofErr w:type="spellStart"/>
      <w:r w:rsidRPr="00BC1BC2">
        <w:rPr>
          <w:rFonts w:ascii="Times New Roman" w:eastAsia="Times New Roman" w:hAnsi="Times New Roman" w:cs="Times New Roman" w:hint="cs"/>
          <w:color w:val="000000"/>
          <w:sz w:val="27"/>
          <w:szCs w:val="27"/>
          <w:rtl/>
        </w:rPr>
        <w:t>ונסיון</w:t>
      </w:r>
      <w:proofErr w:type="spellEnd"/>
      <w:r w:rsidRPr="00BC1BC2">
        <w:rPr>
          <w:rFonts w:ascii="Times New Roman" w:eastAsia="Times New Roman" w:hAnsi="Times New Roman" w:cs="Times New Roman" w:hint="cs"/>
          <w:color w:val="000000"/>
          <w:sz w:val="27"/>
          <w:szCs w:val="27"/>
          <w:rtl/>
        </w:rPr>
        <w:t xml:space="preserve"> חטיפה. השופטת אמרה שסימפסון נהג ביהירות ובטיפשות. סימפסון יוכל להגיש בקשה לשחרור מוקדם לאחר תשע שנות מאסר.</w:t>
      </w:r>
      <w:hyperlink r:id="rId55" w:anchor="cite_note-2" w:history="1">
        <w:r w:rsidRPr="00BC1BC2">
          <w:rPr>
            <w:rFonts w:ascii="Times New Roman" w:eastAsia="Times New Roman" w:hAnsi="Times New Roman" w:cs="Times New Roman" w:hint="cs"/>
            <w:color w:val="5A3696"/>
            <w:sz w:val="27"/>
            <w:szCs w:val="27"/>
            <w:u w:val="single"/>
            <w:vertAlign w:val="superscript"/>
            <w:rtl/>
          </w:rPr>
          <w:t>[2]</w:t>
        </w:r>
      </w:hyperlink>
      <w:r w:rsidRPr="00BC1BC2">
        <w:rPr>
          <w:rFonts w:ascii="Times New Roman" w:eastAsia="Times New Roman" w:hAnsi="Times New Roman" w:cs="Times New Roman" w:hint="cs"/>
          <w:color w:val="000000"/>
          <w:sz w:val="27"/>
          <w:szCs w:val="27"/>
          <w:rtl/>
        </w:rPr>
        <w:t>.</w:t>
      </w:r>
    </w:p>
    <w:p w:rsidR="00A50692" w:rsidRDefault="00A50692"/>
    <w:sectPr w:rsidR="00A50692" w:rsidSect="00BC1BC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60C7"/>
    <w:multiLevelType w:val="hybridMultilevel"/>
    <w:tmpl w:val="D6E4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60590A"/>
    <w:multiLevelType w:val="multilevel"/>
    <w:tmpl w:val="22F09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C2"/>
    <w:rsid w:val="00027534"/>
    <w:rsid w:val="008D7022"/>
    <w:rsid w:val="00A50692"/>
    <w:rsid w:val="00BC1B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BC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C1BC2"/>
    <w:rPr>
      <w:rFonts w:ascii="Tahoma" w:hAnsi="Tahoma" w:cs="Tahoma"/>
      <w:sz w:val="16"/>
      <w:szCs w:val="16"/>
    </w:rPr>
  </w:style>
  <w:style w:type="paragraph" w:styleId="a5">
    <w:name w:val="List Paragraph"/>
    <w:basedOn w:val="a"/>
    <w:uiPriority w:val="34"/>
    <w:qFormat/>
    <w:rsid w:val="00027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BC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C1BC2"/>
    <w:rPr>
      <w:rFonts w:ascii="Tahoma" w:hAnsi="Tahoma" w:cs="Tahoma"/>
      <w:sz w:val="16"/>
      <w:szCs w:val="16"/>
    </w:rPr>
  </w:style>
  <w:style w:type="paragraph" w:styleId="a5">
    <w:name w:val="List Paragraph"/>
    <w:basedOn w:val="a"/>
    <w:uiPriority w:val="34"/>
    <w:qFormat/>
    <w:rsid w:val="00027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26091">
      <w:bodyDiv w:val="1"/>
      <w:marLeft w:val="0"/>
      <w:marRight w:val="0"/>
      <w:marTop w:val="0"/>
      <w:marBottom w:val="0"/>
      <w:divBdr>
        <w:top w:val="none" w:sz="0" w:space="0" w:color="auto"/>
        <w:left w:val="none" w:sz="0" w:space="0" w:color="auto"/>
        <w:bottom w:val="none" w:sz="0" w:space="0" w:color="auto"/>
        <w:right w:val="none" w:sz="0" w:space="0" w:color="auto"/>
      </w:divBdr>
      <w:divsChild>
        <w:div w:id="1113741606">
          <w:marLeft w:val="0"/>
          <w:marRight w:val="0"/>
          <w:marTop w:val="0"/>
          <w:marBottom w:val="0"/>
          <w:divBdr>
            <w:top w:val="none" w:sz="0" w:space="0" w:color="auto"/>
            <w:left w:val="none" w:sz="0" w:space="0" w:color="auto"/>
            <w:bottom w:val="none" w:sz="0" w:space="0" w:color="auto"/>
            <w:right w:val="none" w:sz="0" w:space="0" w:color="auto"/>
          </w:divBdr>
          <w:divsChild>
            <w:div w:id="746152575">
              <w:marLeft w:val="0"/>
              <w:marRight w:val="0"/>
              <w:marTop w:val="0"/>
              <w:marBottom w:val="0"/>
              <w:divBdr>
                <w:top w:val="none" w:sz="0" w:space="0" w:color="auto"/>
                <w:left w:val="none" w:sz="0" w:space="0" w:color="auto"/>
                <w:bottom w:val="none" w:sz="0" w:space="0" w:color="auto"/>
                <w:right w:val="none" w:sz="0" w:space="0" w:color="auto"/>
              </w:divBdr>
            </w:div>
            <w:div w:id="575290407">
              <w:marLeft w:val="0"/>
              <w:marRight w:val="0"/>
              <w:marTop w:val="0"/>
              <w:marBottom w:val="0"/>
              <w:divBdr>
                <w:top w:val="none" w:sz="0" w:space="0" w:color="auto"/>
                <w:left w:val="none" w:sz="0" w:space="0" w:color="auto"/>
                <w:bottom w:val="none" w:sz="0" w:space="0" w:color="auto"/>
                <w:right w:val="none" w:sz="0" w:space="0" w:color="auto"/>
              </w:divBdr>
              <w:divsChild>
                <w:div w:id="954169915">
                  <w:marLeft w:val="0"/>
                  <w:marRight w:val="336"/>
                  <w:marTop w:val="120"/>
                  <w:marBottom w:val="192"/>
                  <w:divBdr>
                    <w:top w:val="none" w:sz="0" w:space="0" w:color="auto"/>
                    <w:left w:val="none" w:sz="0" w:space="0" w:color="auto"/>
                    <w:bottom w:val="none" w:sz="0" w:space="0" w:color="auto"/>
                    <w:right w:val="none" w:sz="0" w:space="0" w:color="auto"/>
                  </w:divBdr>
                  <w:divsChild>
                    <w:div w:id="141894587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20029327">
                  <w:marLeft w:val="0"/>
                  <w:marRight w:val="0"/>
                  <w:marTop w:val="0"/>
                  <w:marBottom w:val="0"/>
                  <w:divBdr>
                    <w:top w:val="none" w:sz="0" w:space="0" w:color="auto"/>
                    <w:left w:val="none" w:sz="0" w:space="0" w:color="auto"/>
                    <w:bottom w:val="none" w:sz="0" w:space="0" w:color="auto"/>
                    <w:right w:val="none" w:sz="0" w:space="0" w:color="auto"/>
                  </w:divBdr>
                </w:div>
                <w:div w:id="1848474210">
                  <w:marLeft w:val="0"/>
                  <w:marRight w:val="0"/>
                  <w:marTop w:val="0"/>
                  <w:marBottom w:val="0"/>
                  <w:divBdr>
                    <w:top w:val="single" w:sz="6" w:space="4" w:color="DDDDDD"/>
                    <w:left w:val="single" w:sz="6" w:space="12" w:color="DDDDDD"/>
                    <w:bottom w:val="single" w:sz="6" w:space="4" w:color="DDDDDD"/>
                    <w:right w:val="single" w:sz="6" w:space="12"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wikipedia.org/wiki/%D7%94%D7%90%D7%A7%D7%93%D7%97_%D7%9E%D7%AA_%D7%9E%D7%A6%D7%97%D7%95%D7%A7_(%D7%A1%D7%93%D7%A8%D7%AA_%D7%A1%D7%A8%D7%98%D7%99%D7%9D)" TargetMode="External"/><Relationship Id="rId18" Type="http://schemas.openxmlformats.org/officeDocument/2006/relationships/hyperlink" Target="http://he.wikipedia.org/wiki/1967" TargetMode="External"/><Relationship Id="rId26" Type="http://schemas.openxmlformats.org/officeDocument/2006/relationships/hyperlink" Target="http://he.wikipedia.org/wiki/1985" TargetMode="External"/><Relationship Id="rId39" Type="http://schemas.openxmlformats.org/officeDocument/2006/relationships/hyperlink" Target="http://he.wikipedia.org/wiki/1995" TargetMode="External"/><Relationship Id="rId21" Type="http://schemas.openxmlformats.org/officeDocument/2006/relationships/hyperlink" Target="http://he.wikipedia.org/wiki/NFL" TargetMode="External"/><Relationship Id="rId34" Type="http://schemas.openxmlformats.org/officeDocument/2006/relationships/hyperlink" Target="http://he.wikipedia.org/wiki/1994" TargetMode="External"/><Relationship Id="rId42" Type="http://schemas.openxmlformats.org/officeDocument/2006/relationships/hyperlink" Target="http://he.wikipedia.org/wiki/%D7%A7%D7%9C%D7%99%D7%A4%D7%95%D7%A8%D7%A0%D7%99%D7%94" TargetMode="External"/><Relationship Id="rId47" Type="http://schemas.openxmlformats.org/officeDocument/2006/relationships/hyperlink" Target="http://he.wikipedia.org/wiki/2000" TargetMode="External"/><Relationship Id="rId50" Type="http://schemas.openxmlformats.org/officeDocument/2006/relationships/hyperlink" Target="http://www.washingtonpost.com/wp-dyn/content/article/2006/11/20/AR2006112000665.html?nav=rss_artsandliving/entertainmentnews" TargetMode="External"/><Relationship Id="rId55" Type="http://schemas.openxmlformats.org/officeDocument/2006/relationships/hyperlink" Target="http://he.wikipedia.org/w/index.php?title=%D7%90%D7%95._%D7%92%27%D7%99%D7%99._%D7%A1%D7%99%D7%9E%D7%A4%D7%A1%D7%95%D7%9F&amp;printable=yes" TargetMode="External"/><Relationship Id="rId7" Type="http://schemas.openxmlformats.org/officeDocument/2006/relationships/image" Target="media/image1.jpeg"/><Relationship Id="rId12" Type="http://schemas.openxmlformats.org/officeDocument/2006/relationships/hyperlink" Target="http://he.wikipedia.org/wiki/%D7%A7%D7%95%D7%9C%D7%A0%D7%95%D7%A2" TargetMode="External"/><Relationship Id="rId17" Type="http://schemas.openxmlformats.org/officeDocument/2006/relationships/hyperlink" Target="http://he.wikipedia.org/wiki/%D7%90%D7%95%D7%A0%D7%99%D7%91%D7%A8%D7%A1%D7%99%D7%98%D7%AA_%D7%93%D7%A8%D7%95%D7%9D_%D7%A7%D7%9C%D7%99%D7%A4%D7%95%D7%A8%D7%A0%D7%99%D7%94" TargetMode="External"/><Relationship Id="rId25" Type="http://schemas.openxmlformats.org/officeDocument/2006/relationships/hyperlink" Target="http://he.wikipedia.org/wiki/%D7%A4%D7%A8%D7%95_%D7%91%D7%95%D7%9C" TargetMode="External"/><Relationship Id="rId33" Type="http://schemas.openxmlformats.org/officeDocument/2006/relationships/hyperlink" Target="http://he.wikipedia.org/wiki/12_%D7%91%D7%99%D7%95%D7%A0%D7%99" TargetMode="External"/><Relationship Id="rId38" Type="http://schemas.openxmlformats.org/officeDocument/2006/relationships/hyperlink" Target="http://he.wikipedia.org/wiki/3_%D7%91%D7%90%D7%95%D7%A7%D7%98%D7%95%D7%91%D7%A8" TargetMode="External"/><Relationship Id="rId46" Type="http://schemas.openxmlformats.org/officeDocument/2006/relationships/hyperlink" Target="http://he.wikipedia.org/wiki/%D7%9E%D7%A9%D7%9E%D7%95%D7%A8%D7%AA" TargetMode="External"/><Relationship Id="rId2" Type="http://schemas.openxmlformats.org/officeDocument/2006/relationships/styles" Target="styles.xml"/><Relationship Id="rId16" Type="http://schemas.openxmlformats.org/officeDocument/2006/relationships/hyperlink" Target="http://he.wikipedia.org/wiki/1997" TargetMode="External"/><Relationship Id="rId20" Type="http://schemas.openxmlformats.org/officeDocument/2006/relationships/hyperlink" Target="http://he.wikipedia.org/wiki/%D7%92%D7%91%D7%99%D7%A2_%D7%94%D7%99%D7%99%D7%96%D7%9E%D7%9F" TargetMode="External"/><Relationship Id="rId29" Type="http://schemas.openxmlformats.org/officeDocument/2006/relationships/hyperlink" Target="http://he.wikipedia.org/wiki/%D7%A9%D7%95%D7%A8%D7%A9%D7%99%D7%9D_(%D7%A1%D7%93%D7%A8%D7%AA_%D7%98%D7%9C%D7%95%D7%95%D7%99%D7%96%D7%99%D7%94)" TargetMode="External"/><Relationship Id="rId41" Type="http://schemas.openxmlformats.org/officeDocument/2006/relationships/hyperlink" Target="http://he.wikipedia.org/wiki/%D7%92%D7%96%D7%A2%D7%A0%D7%95%D7%AA" TargetMode="External"/><Relationship Id="rId54" Type="http://schemas.openxmlformats.org/officeDocument/2006/relationships/hyperlink" Target="http://he.wikipedia.org/wiki/2008" TargetMode="External"/><Relationship Id="rId1" Type="http://schemas.openxmlformats.org/officeDocument/2006/relationships/numbering" Target="numbering.xml"/><Relationship Id="rId6" Type="http://schemas.openxmlformats.org/officeDocument/2006/relationships/hyperlink" Target="http://he.wikipedia.org/wiki/%D7%A7%D7%95%D7%91%D7%A5:O.J._Simpson_1990_%C2%B7_DN-ST-91-03444_crop.JPEG" TargetMode="External"/><Relationship Id="rId11" Type="http://schemas.openxmlformats.org/officeDocument/2006/relationships/hyperlink" Target="http://he.wikipedia.org/wiki/%D7%A4%D7%95%D7%98%D7%91%D7%95%D7%9C" TargetMode="External"/><Relationship Id="rId24" Type="http://schemas.openxmlformats.org/officeDocument/2006/relationships/hyperlink" Target="http://he.wikipedia.org/wiki/1973" TargetMode="External"/><Relationship Id="rId32" Type="http://schemas.openxmlformats.org/officeDocument/2006/relationships/hyperlink" Target="http://he.wikipedia.org/wiki/%D7%A4%D7%A8%D7%A9%D7%9F_%D7%A1%D7%A4%D7%95%D7%A8%D7%98" TargetMode="External"/><Relationship Id="rId37" Type="http://schemas.openxmlformats.org/officeDocument/2006/relationships/hyperlink" Target="http://he.wikipedia.org/w/index.php?title=%D7%90%D7%A3._%D7%9C%D7%99_%D7%91%D7%99%D7%99%D7%9C%D7%99&amp;action=edit&amp;redlink=1" TargetMode="External"/><Relationship Id="rId40" Type="http://schemas.openxmlformats.org/officeDocument/2006/relationships/hyperlink" Target="http://he.wikipedia.org/wiki/%D7%97%D7%91%D7%A8_%D7%9E%D7%95%D7%A9%D7%91%D7%A2%D7%99%D7%9D" TargetMode="External"/><Relationship Id="rId45" Type="http://schemas.openxmlformats.org/officeDocument/2006/relationships/hyperlink" Target="http://he.wikipedia.org/wiki/%D7%A4%D7%9C%D7%95%D7%A8%D7%99%D7%93%D7%94" TargetMode="External"/><Relationship Id="rId53" Type="http://schemas.openxmlformats.org/officeDocument/2006/relationships/hyperlink" Target="http://he.wikipedia.org/wiki/5_%D7%91%D7%93%D7%A6%D7%9E%D7%91%D7%A8" TargetMode="External"/><Relationship Id="rId5" Type="http://schemas.openxmlformats.org/officeDocument/2006/relationships/webSettings" Target="webSettings.xml"/><Relationship Id="rId15" Type="http://schemas.openxmlformats.org/officeDocument/2006/relationships/hyperlink" Target="http://he.wikipedia.org/wiki/1995" TargetMode="External"/><Relationship Id="rId23" Type="http://schemas.openxmlformats.org/officeDocument/2006/relationships/hyperlink" Target="http://he.wikipedia.org/wiki/%D7%91%D7%90%D7%A4%D7%9C%D7%95_%D7%91%D7%99%D7%9C%D7%A1" TargetMode="External"/><Relationship Id="rId28" Type="http://schemas.openxmlformats.org/officeDocument/2006/relationships/hyperlink" Target="http://he.wikipedia.org/wiki/%D7%9E%D7%99%D7%A0%D7%99-%D7%A1%D7%93%D7%A8%D7%94" TargetMode="External"/><Relationship Id="rId36" Type="http://schemas.openxmlformats.org/officeDocument/2006/relationships/hyperlink" Target="http://he.wikipedia.org/wiki/%D7%90%D7%9C%D7%9F_%D7%93%D7%A8%D7%A9%D7%95%D7%91%D7%99%D7%A5" TargetMode="External"/><Relationship Id="rId49" Type="http://schemas.openxmlformats.org/officeDocument/2006/relationships/hyperlink" Target="http://he.wikipedia.org/wiki/2006" TargetMode="External"/><Relationship Id="rId57" Type="http://schemas.openxmlformats.org/officeDocument/2006/relationships/theme" Target="theme/theme1.xml"/><Relationship Id="rId10" Type="http://schemas.openxmlformats.org/officeDocument/2006/relationships/hyperlink" Target="http://he.wikipedia.org/wiki/1947" TargetMode="External"/><Relationship Id="rId19" Type="http://schemas.openxmlformats.org/officeDocument/2006/relationships/hyperlink" Target="http://he.wikipedia.org/wiki/1968" TargetMode="External"/><Relationship Id="rId31" Type="http://schemas.openxmlformats.org/officeDocument/2006/relationships/hyperlink" Target="http://he.wikipedia.org/wiki/%D7%94%D7%90%D7%A7%D7%93%D7%97_%D7%9E%D7%AA_%D7%9E%D7%A6%D7%97%D7%95%D7%A7_(%D7%A1%D7%93%D7%A8%D7%AA_%D7%A1%D7%A8%D7%98%D7%99%D7%9D)" TargetMode="External"/><Relationship Id="rId44" Type="http://schemas.openxmlformats.org/officeDocument/2006/relationships/hyperlink" Target="http://he.wikipedia.org/wiki/%D7%9E%D7%99%D7%90%D7%9E%D7%99" TargetMode="External"/><Relationship Id="rId52" Type="http://schemas.openxmlformats.org/officeDocument/2006/relationships/hyperlink" Target="http://he.wikipedia.org/wiki/%D7%9C%D7%90%D7%A1_%D7%95%D7%92%D7%90%D7%A1" TargetMode="External"/><Relationship Id="rId4" Type="http://schemas.openxmlformats.org/officeDocument/2006/relationships/settings" Target="settings.xml"/><Relationship Id="rId9" Type="http://schemas.openxmlformats.org/officeDocument/2006/relationships/hyperlink" Target="http://he.wikipedia.org/wiki/9_%D7%91%D7%99%D7%95%D7%9C%D7%99" TargetMode="External"/><Relationship Id="rId14" Type="http://schemas.openxmlformats.org/officeDocument/2006/relationships/hyperlink" Target="http://he.wikipedia.org/wiki/1994" TargetMode="External"/><Relationship Id="rId22" Type="http://schemas.openxmlformats.org/officeDocument/2006/relationships/hyperlink" Target="http://he.wikipedia.org/wiki/1969" TargetMode="External"/><Relationship Id="rId27" Type="http://schemas.openxmlformats.org/officeDocument/2006/relationships/hyperlink" Target="http://he.wikipedia.org/wiki/%D7%9E%D7%A9%D7%97%D7%A7" TargetMode="External"/><Relationship Id="rId30" Type="http://schemas.openxmlformats.org/officeDocument/2006/relationships/hyperlink" Target="http://he.wikipedia.org/wiki/%D7%98%D7%A8%D7%99%D7%9C%D7%95%D7%92%D7%99%D7%94" TargetMode="External"/><Relationship Id="rId35" Type="http://schemas.openxmlformats.org/officeDocument/2006/relationships/hyperlink" Target="http://he.wikipedia.org/w/index.php?title=%D7%92%27%D7%95%D7%A0%D7%99_%D7%A7%D7%95%D7%A7%D7%A8%D7%9F&amp;action=edit&amp;redlink=1" TargetMode="External"/><Relationship Id="rId43" Type="http://schemas.openxmlformats.org/officeDocument/2006/relationships/hyperlink" Target="http://he.wikipedia.org/wiki/%D7%A4%D7%A0%D7%A1%D7%99%D7%94" TargetMode="External"/><Relationship Id="rId48" Type="http://schemas.openxmlformats.org/officeDocument/2006/relationships/hyperlink" Target="http://he.wikipedia.org/wiki/%D7%A0%D7%95%D7%91%D7%9E%D7%91%D7%A8" TargetMode="External"/><Relationship Id="rId56" Type="http://schemas.openxmlformats.org/officeDocument/2006/relationships/fontTable" Target="fontTable.xml"/><Relationship Id="rId8" Type="http://schemas.openxmlformats.org/officeDocument/2006/relationships/hyperlink" Target="http://he.wikipedia.org/wiki/%D7%90%D7%A0%D7%92%D7%9C%D7%99%D7%AA" TargetMode="External"/><Relationship Id="rId51" Type="http://schemas.openxmlformats.org/officeDocument/2006/relationships/hyperlink" Target="http://he.wikipedia.org/w/index.php?title=%D7%90%D7%95._%D7%92%27%D7%99%D7%99._%D7%A1%D7%99%D7%9E%D7%A4%D7%A1%D7%95%D7%9F&amp;printable=yes" TargetMode="External"/><Relationship Id="rId3"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1609</Words>
  <Characters>8050</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2013-01-09T16:25:00Z</dcterms:created>
  <dcterms:modified xsi:type="dcterms:W3CDTF">2013-02-27T07:01:00Z</dcterms:modified>
</cp:coreProperties>
</file>