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59" w:rsidRDefault="00703C59" w:rsidP="00703C59">
      <w:pPr>
        <w:spacing w:line="360" w:lineRule="auto"/>
        <w:jc w:val="center"/>
        <w:rPr>
          <w:rFonts w:ascii="Arial" w:hAnsi="Arial" w:cs="Arial"/>
          <w:b/>
          <w:bCs/>
          <w:sz w:val="32"/>
          <w:szCs w:val="32"/>
          <w:u w:val="single"/>
          <w:rtl/>
        </w:rPr>
      </w:pPr>
      <w:r>
        <w:rPr>
          <w:rFonts w:ascii="Arial" w:hAnsi="Arial" w:cs="Arial"/>
          <w:b/>
          <w:bCs/>
          <w:sz w:val="32"/>
          <w:szCs w:val="32"/>
          <w:u w:val="single"/>
          <w:rtl/>
        </w:rPr>
        <w:t>מסמרים</w:t>
      </w:r>
    </w:p>
    <w:p w:rsidR="00703C59" w:rsidRDefault="00703C59" w:rsidP="00703C59">
      <w:pPr>
        <w:spacing w:line="360" w:lineRule="auto"/>
        <w:jc w:val="both"/>
        <w:rPr>
          <w:rFonts w:ascii="Arial" w:hAnsi="Arial" w:cs="Arial"/>
          <w:b/>
          <w:bCs/>
          <w:rtl/>
        </w:rPr>
      </w:pPr>
    </w:p>
    <w:p w:rsidR="00703C59" w:rsidRDefault="00703C59" w:rsidP="00703C59">
      <w:pPr>
        <w:spacing w:line="360" w:lineRule="auto"/>
        <w:jc w:val="both"/>
        <w:rPr>
          <w:rFonts w:ascii="Arial" w:hAnsi="Arial" w:cs="Arial"/>
          <w:b/>
          <w:bCs/>
          <w:rtl/>
        </w:rPr>
      </w:pPr>
      <w:r>
        <w:rPr>
          <w:rFonts w:ascii="Arial" w:hAnsi="Arial" w:cs="Arial"/>
          <w:b/>
          <w:bCs/>
          <w:rtl/>
        </w:rPr>
        <w:t>פעם היה ילד עם אופי רתחני.</w:t>
      </w:r>
    </w:p>
    <w:p w:rsidR="00703C59" w:rsidRDefault="00703C59" w:rsidP="00703C59">
      <w:pPr>
        <w:spacing w:line="360" w:lineRule="auto"/>
        <w:jc w:val="both"/>
        <w:rPr>
          <w:rFonts w:ascii="Arial" w:hAnsi="Arial" w:cs="Arial"/>
          <w:b/>
          <w:bCs/>
          <w:rtl/>
        </w:rPr>
      </w:pPr>
      <w:r>
        <w:rPr>
          <w:rFonts w:ascii="Arial" w:hAnsi="Arial" w:cs="Arial"/>
          <w:b/>
          <w:bCs/>
          <w:rtl/>
        </w:rPr>
        <w:t>אבא שלו נתן לו שק עם מסמרים ואמר לו שבכל פעם שהוא מתפרץ וצועק על אנשים הוא חייב לתקוע מסמר בגדר שמקיפה את ביתם.</w:t>
      </w:r>
    </w:p>
    <w:p w:rsidR="00703C59" w:rsidRDefault="00703C59" w:rsidP="00703C59">
      <w:pPr>
        <w:spacing w:line="360" w:lineRule="auto"/>
        <w:jc w:val="both"/>
        <w:rPr>
          <w:rFonts w:ascii="Arial" w:hAnsi="Arial" w:cs="Arial"/>
          <w:b/>
          <w:bCs/>
          <w:rtl/>
        </w:rPr>
      </w:pPr>
      <w:r>
        <w:rPr>
          <w:rFonts w:ascii="Arial" w:hAnsi="Arial" w:cs="Arial"/>
          <w:b/>
          <w:bCs/>
          <w:rtl/>
        </w:rPr>
        <w:t>ביום הראשון תקע הילד 37 מסמרים בגדר, אבל במהלך השבועות הבאים ככל שלמד לשלוט בכעסו, ירד מספר המסמרים שתקע בגדר. הוא למד שקל יותר לשלוט בכעסו מאשר לתקוע מסמרים בגדר.</w:t>
      </w:r>
    </w:p>
    <w:p w:rsidR="00703C59" w:rsidRDefault="00703C59" w:rsidP="00703C59">
      <w:pPr>
        <w:spacing w:line="360" w:lineRule="auto"/>
        <w:jc w:val="both"/>
        <w:rPr>
          <w:rFonts w:ascii="Arial" w:hAnsi="Arial" w:cs="Arial"/>
          <w:b/>
          <w:bCs/>
          <w:rtl/>
        </w:rPr>
      </w:pPr>
      <w:r>
        <w:rPr>
          <w:rFonts w:ascii="Arial" w:hAnsi="Arial" w:cs="Arial"/>
          <w:b/>
          <w:bCs/>
          <w:rtl/>
        </w:rPr>
        <w:t>לבסוף הגיע היום שבו הילד לא התפרץ בכלל. הוא סיפר זאת לאביו. וזה אמר לו, שעכשיו, בכל יום שחולף ובו הוא לא התפרץ ושלט בכעסו הוא צריך לשלוף מסמר אחד מהגדר.</w:t>
      </w:r>
    </w:p>
    <w:p w:rsidR="00703C59" w:rsidRDefault="00703C59" w:rsidP="00703C59">
      <w:pPr>
        <w:spacing w:line="360" w:lineRule="auto"/>
        <w:jc w:val="both"/>
        <w:rPr>
          <w:rFonts w:ascii="Arial" w:hAnsi="Arial" w:cs="Arial"/>
          <w:b/>
          <w:bCs/>
          <w:rtl/>
        </w:rPr>
      </w:pPr>
      <w:r>
        <w:rPr>
          <w:rFonts w:ascii="Arial" w:hAnsi="Arial" w:cs="Arial"/>
          <w:b/>
          <w:bCs/>
          <w:rtl/>
        </w:rPr>
        <w:t>הימים חלפו, ולבסוף הגיע הילד לאביו ואמר לו שכל המסמרים נשלפו מהגדר. האב אחז בידו של בנו ולקח אותו החוצה אל הגדר ואמר לו:</w:t>
      </w:r>
    </w:p>
    <w:p w:rsidR="00703C59" w:rsidRDefault="00703C59" w:rsidP="00703C59">
      <w:pPr>
        <w:spacing w:line="360" w:lineRule="auto"/>
        <w:rPr>
          <w:rFonts w:ascii="Arial" w:hAnsi="Arial" w:cs="Arial"/>
          <w:sz w:val="22"/>
          <w:szCs w:val="22"/>
          <w:rtl/>
        </w:rPr>
      </w:pPr>
      <w:r>
        <w:rPr>
          <w:rFonts w:ascii="Arial" w:hAnsi="Arial" w:cs="Arial"/>
          <w:b/>
          <w:bCs/>
          <w:rtl/>
        </w:rPr>
        <w:t>" כל הכבוד בני על שלמדת לשלוט בכעסיך, אבל הסתכל נא אל החורים שבגדר. הגדר כבר לעולם לא תהיה כמו שהייתה בהתחלה. כשאתה אומר דברים מתוך כעס, הם משאירים צלקת בדיוק כמו החור שבגדר. אתה יכול לתקוע סכין בגבו של אדם ולמשוך החוצה חזרה, אבל לא משנה כמה פעמים תתנצל, הפצע עדיין יישאר שם ".</w:t>
      </w:r>
    </w:p>
    <w:p w:rsidR="00703C59" w:rsidRDefault="00703C59" w:rsidP="00703C59">
      <w:pPr>
        <w:rPr>
          <w:rFonts w:ascii="Arial" w:hAnsi="Arial" w:cs="Arial"/>
          <w:sz w:val="22"/>
          <w:szCs w:val="22"/>
          <w:rtl/>
        </w:rPr>
      </w:pPr>
      <w:r>
        <w:rPr>
          <w:rFonts w:cs="Times New Roman"/>
          <w:noProof/>
          <w:rtl/>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23495</wp:posOffset>
            </wp:positionV>
            <wp:extent cx="4051935" cy="4892040"/>
            <wp:effectExtent l="0" t="0" r="0" b="3810"/>
            <wp:wrapNone/>
            <wp:docPr id="1" name="תמונה 1" descr="j028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7447"/>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051935" cy="4892040"/>
                    </a:xfrm>
                    <a:prstGeom prst="rect">
                      <a:avLst/>
                    </a:prstGeom>
                    <a:noFill/>
                  </pic:spPr>
                </pic:pic>
              </a:graphicData>
            </a:graphic>
            <wp14:sizeRelH relativeFrom="page">
              <wp14:pctWidth>0</wp14:pctWidth>
            </wp14:sizeRelH>
            <wp14:sizeRelV relativeFrom="page">
              <wp14:pctHeight>0</wp14:pctHeight>
            </wp14:sizeRelV>
          </wp:anchor>
        </w:drawing>
      </w:r>
    </w:p>
    <w:p w:rsidR="00703C59" w:rsidRDefault="00703C59" w:rsidP="00703C59">
      <w:pPr>
        <w:rPr>
          <w:rFonts w:ascii="Arial" w:hAnsi="Arial" w:cs="Arial"/>
          <w:sz w:val="22"/>
          <w:szCs w:val="22"/>
          <w:rtl/>
        </w:rPr>
      </w:pPr>
    </w:p>
    <w:p w:rsidR="00703C59" w:rsidRDefault="00703C59" w:rsidP="00703C59">
      <w:pPr>
        <w:rPr>
          <w:rFonts w:ascii="Arial" w:hAnsi="Arial" w:cs="Arial"/>
          <w:sz w:val="22"/>
          <w:szCs w:val="22"/>
          <w:rtl/>
        </w:rPr>
      </w:pPr>
    </w:p>
    <w:p w:rsidR="00380701" w:rsidRDefault="00380701" w:rsidP="00703C59">
      <w:pPr>
        <w:rPr>
          <w:rFonts w:hint="cs"/>
          <w:rtl/>
        </w:rPr>
      </w:pPr>
      <w:bookmarkStart w:id="0" w:name="_GoBack"/>
      <w:bookmarkEnd w:id="0"/>
    </w:p>
    <w:sectPr w:rsidR="00380701" w:rsidSect="00703C5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59"/>
    <w:rsid w:val="00380701"/>
    <w:rsid w:val="00703C59"/>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5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5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724</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2013-03-27T06:22:00Z</dcterms:created>
  <dcterms:modified xsi:type="dcterms:W3CDTF">2013-03-27T06:22:00Z</dcterms:modified>
</cp:coreProperties>
</file>