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3E" w:rsidRPr="007A12ED" w:rsidRDefault="0077363E" w:rsidP="0077363E">
      <w:pPr>
        <w:spacing w:line="360" w:lineRule="auto"/>
        <w:jc w:val="center"/>
        <w:rPr>
          <w:rFonts w:ascii="Arial" w:hAnsi="Arial" w:cs="Arial"/>
          <w:b/>
          <w:bCs/>
          <w:sz w:val="22"/>
          <w:szCs w:val="22"/>
          <w:u w:val="single"/>
          <w:rtl/>
        </w:rPr>
      </w:pPr>
      <w:r w:rsidRPr="007A12ED">
        <w:rPr>
          <w:rFonts w:ascii="Arial" w:hAnsi="Arial" w:cs="Arial"/>
          <w:b/>
          <w:bCs/>
          <w:sz w:val="22"/>
          <w:szCs w:val="22"/>
          <w:u w:val="single"/>
          <w:rtl/>
        </w:rPr>
        <w:t>עבירות המתה</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לפניכם מספר מקרים. נתחו אותם והסבירו האם מדובר ברצח, הריגה או גרימת מוות ברשלנות או אולי המתה בשגגה.</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א'</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קבלן העסיק עובדים בחציבה על צלע הר. פקח שנכח במקום הזהירו מפני סכנת מפולת. הקבלן המשיך להעסיק את הפועלים מבלי לדאוג לאבטחתם. לאחר מספר ימים אכן ארעה מפולת ושניים מהפועלים נהרגו.</w:t>
      </w:r>
      <w:r w:rsidRPr="007A12ED">
        <w:rPr>
          <w:rFonts w:ascii="Arial" w:hAnsi="Arial" w:cs="Arial"/>
          <w:sz w:val="22"/>
          <w:szCs w:val="22"/>
        </w:rPr>
        <w:t xml:space="preserve">  </w:t>
      </w:r>
      <w:r w:rsidRPr="007A12ED">
        <w:rPr>
          <w:rFonts w:ascii="Arial" w:hAnsi="Arial" w:cs="Arial"/>
          <w:sz w:val="22"/>
          <w:szCs w:val="22"/>
          <w:rtl/>
        </w:rPr>
        <w:t>איזו עבירה ניתן לייחס לקבלן?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Pr>
        <w:drawing>
          <wp:anchor distT="0" distB="0" distL="114300" distR="114300" simplePos="0" relativeHeight="251659264" behindDoc="1" locked="0" layoutInCell="1" allowOverlap="1">
            <wp:simplePos x="0" y="0"/>
            <wp:positionH relativeFrom="column">
              <wp:posOffset>4817110</wp:posOffset>
            </wp:positionH>
            <wp:positionV relativeFrom="paragraph">
              <wp:posOffset>323850</wp:posOffset>
            </wp:positionV>
            <wp:extent cx="685165" cy="513080"/>
            <wp:effectExtent l="0" t="0" r="635" b="1270"/>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8516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0288" behindDoc="1" locked="0" layoutInCell="1" allowOverlap="1">
            <wp:simplePos x="0" y="0"/>
            <wp:positionH relativeFrom="column">
              <wp:posOffset>4129405</wp:posOffset>
            </wp:positionH>
            <wp:positionV relativeFrom="paragraph">
              <wp:posOffset>382270</wp:posOffset>
            </wp:positionV>
            <wp:extent cx="685800" cy="513715"/>
            <wp:effectExtent l="0" t="0" r="0" b="635"/>
            <wp:wrapNone/>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8580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ב'</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 xml:space="preserve">חווה יערי ואביבה גרנות טיפלו בחשבונות הבנק של אישה מבוגרת בשם מלה </w:t>
      </w:r>
      <w:proofErr w:type="spellStart"/>
      <w:r w:rsidRPr="007A12ED">
        <w:rPr>
          <w:rFonts w:ascii="Arial" w:hAnsi="Arial" w:cs="Arial"/>
          <w:sz w:val="22"/>
          <w:szCs w:val="22"/>
          <w:rtl/>
        </w:rPr>
        <w:t>מלבסקי</w:t>
      </w:r>
      <w:proofErr w:type="spellEnd"/>
      <w:r w:rsidRPr="007A12ED">
        <w:rPr>
          <w:rFonts w:ascii="Arial" w:hAnsi="Arial" w:cs="Arial"/>
          <w:sz w:val="22"/>
          <w:szCs w:val="22"/>
          <w:rtl/>
        </w:rPr>
        <w:t xml:space="preserve">, ובמשך השנים העבירו לכיסן סכומים גבוהים מכספיה. השתיים, שחששו </w:t>
      </w:r>
      <w:proofErr w:type="spellStart"/>
      <w:r w:rsidRPr="007A12ED">
        <w:rPr>
          <w:rFonts w:ascii="Arial" w:hAnsi="Arial" w:cs="Arial"/>
          <w:sz w:val="22"/>
          <w:szCs w:val="22"/>
          <w:rtl/>
        </w:rPr>
        <w:t>שמלבסקי</w:t>
      </w:r>
      <w:proofErr w:type="spellEnd"/>
      <w:r w:rsidRPr="007A12ED">
        <w:rPr>
          <w:rFonts w:ascii="Arial" w:hAnsi="Arial" w:cs="Arial"/>
          <w:sz w:val="22"/>
          <w:szCs w:val="22"/>
          <w:rtl/>
        </w:rPr>
        <w:t xml:space="preserve"> גילתה זאת, לקחו אותה </w:t>
      </w:r>
      <w:proofErr w:type="spellStart"/>
      <w:r w:rsidRPr="007A12ED">
        <w:rPr>
          <w:rFonts w:ascii="Arial" w:hAnsi="Arial" w:cs="Arial"/>
          <w:sz w:val="22"/>
          <w:szCs w:val="22"/>
          <w:rtl/>
        </w:rPr>
        <w:t>לאיזור</w:t>
      </w:r>
      <w:proofErr w:type="spellEnd"/>
      <w:r w:rsidRPr="007A12ED">
        <w:rPr>
          <w:rFonts w:ascii="Arial" w:hAnsi="Arial" w:cs="Arial"/>
          <w:sz w:val="22"/>
          <w:szCs w:val="22"/>
          <w:rtl/>
        </w:rPr>
        <w:t xml:space="preserve"> תל ברוך, היכו אותה באכזריות במערוך ואחר כך דרסו אותה.</w:t>
      </w:r>
      <w:r w:rsidRPr="007A12ED">
        <w:rPr>
          <w:rFonts w:ascii="Arial" w:hAnsi="Arial" w:cs="Arial"/>
          <w:sz w:val="22"/>
          <w:szCs w:val="22"/>
        </w:rPr>
        <w:t xml:space="preserve"> </w:t>
      </w:r>
      <w:r w:rsidRPr="007A12ED">
        <w:rPr>
          <w:rFonts w:ascii="Arial" w:hAnsi="Arial" w:cs="Arial"/>
          <w:sz w:val="22"/>
          <w:szCs w:val="22"/>
          <w:rtl/>
        </w:rPr>
        <w:t>באיזו עבירה מדובר?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Pr>
        <w:drawing>
          <wp:anchor distT="0" distB="0" distL="114300" distR="114300" simplePos="0" relativeHeight="251663360" behindDoc="1" locked="0" layoutInCell="1" allowOverlap="1">
            <wp:simplePos x="0" y="0"/>
            <wp:positionH relativeFrom="column">
              <wp:posOffset>2531110</wp:posOffset>
            </wp:positionH>
            <wp:positionV relativeFrom="paragraph">
              <wp:posOffset>345440</wp:posOffset>
            </wp:positionV>
            <wp:extent cx="732155" cy="544195"/>
            <wp:effectExtent l="0" t="0" r="0" b="8255"/>
            <wp:wrapNone/>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3215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2336" behindDoc="1" locked="0" layoutInCell="1" allowOverlap="1">
            <wp:simplePos x="0" y="0"/>
            <wp:positionH relativeFrom="column">
              <wp:posOffset>1959610</wp:posOffset>
            </wp:positionH>
            <wp:positionV relativeFrom="paragraph">
              <wp:posOffset>345440</wp:posOffset>
            </wp:positionV>
            <wp:extent cx="732155" cy="544195"/>
            <wp:effectExtent l="0" t="0" r="0" b="8255"/>
            <wp:wrapNone/>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3215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1312" behindDoc="1" locked="0" layoutInCell="1" allowOverlap="1">
            <wp:simplePos x="0" y="0"/>
            <wp:positionH relativeFrom="column">
              <wp:posOffset>1388110</wp:posOffset>
            </wp:positionH>
            <wp:positionV relativeFrom="paragraph">
              <wp:posOffset>345440</wp:posOffset>
            </wp:positionV>
            <wp:extent cx="732155" cy="544195"/>
            <wp:effectExtent l="0" t="0" r="0" b="8255"/>
            <wp:wrapNone/>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3215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ג'</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מרדכי השאיר את מקררו הישן במגרש הגרוטאות הסמוך לשכונה. שני ילדים קטנים נכנסו למקרר במהלך משחק מחבואים, והדלת ננעלה עליהם. הילדים נחנקו למוות.</w:t>
      </w:r>
      <w:r w:rsidRPr="007A12ED">
        <w:rPr>
          <w:rFonts w:ascii="Arial" w:hAnsi="Arial" w:cs="Arial"/>
          <w:sz w:val="22"/>
          <w:szCs w:val="22"/>
        </w:rPr>
        <w:t xml:space="preserve"> </w:t>
      </w:r>
      <w:r w:rsidRPr="007A12ED">
        <w:rPr>
          <w:rFonts w:ascii="Arial" w:hAnsi="Arial" w:cs="Arial"/>
          <w:sz w:val="22"/>
          <w:szCs w:val="22"/>
          <w:rtl/>
        </w:rPr>
        <w:t>איזו עבירה ניתן ליחס למרדכי?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Pr>
        <w:drawing>
          <wp:anchor distT="0" distB="0" distL="114300" distR="114300" simplePos="0" relativeHeight="251664384" behindDoc="1" locked="0" layoutInCell="1" allowOverlap="1">
            <wp:simplePos x="0" y="0"/>
            <wp:positionH relativeFrom="column">
              <wp:posOffset>2531110</wp:posOffset>
            </wp:positionH>
            <wp:positionV relativeFrom="paragraph">
              <wp:posOffset>365125</wp:posOffset>
            </wp:positionV>
            <wp:extent cx="732155" cy="537845"/>
            <wp:effectExtent l="0" t="0" r="0" b="0"/>
            <wp:wrapNone/>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3215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ד'</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 xml:space="preserve">ראובן אהב מאוד את </w:t>
      </w:r>
      <w:proofErr w:type="spellStart"/>
      <w:r w:rsidRPr="007A12ED">
        <w:rPr>
          <w:rFonts w:ascii="Arial" w:hAnsi="Arial" w:cs="Arial"/>
          <w:sz w:val="22"/>
          <w:szCs w:val="22"/>
          <w:rtl/>
        </w:rPr>
        <w:t>אישתו</w:t>
      </w:r>
      <w:proofErr w:type="spellEnd"/>
      <w:r w:rsidRPr="007A12ED">
        <w:rPr>
          <w:rFonts w:ascii="Arial" w:hAnsi="Arial" w:cs="Arial"/>
          <w:sz w:val="22"/>
          <w:szCs w:val="22"/>
          <w:rtl/>
        </w:rPr>
        <w:t>, אולם האמין שניתן "לחנכה" רק באמצעות מכות, ועל כן היכה אותה מכות נמרצות דרך קבע. יום אחד, כשהרגיזה אותו אשתו עד מאוד לקח מקל אלומיניום (של מגב לשטיפת רצפות), היכה אותה עד זוב דם, ומשנשבר המקל המשיך להכותה. מעוצמת המכות מתה האישה האהובה.</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באיזו עבירה מדובר?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Pr>
        <w:drawing>
          <wp:anchor distT="0" distB="0" distL="114300" distR="114300" simplePos="0" relativeHeight="251665408" behindDoc="1" locked="0" layoutInCell="1" allowOverlap="1">
            <wp:simplePos x="0" y="0"/>
            <wp:positionH relativeFrom="column">
              <wp:posOffset>1273810</wp:posOffset>
            </wp:positionH>
            <wp:positionV relativeFrom="paragraph">
              <wp:posOffset>349885</wp:posOffset>
            </wp:positionV>
            <wp:extent cx="617855" cy="461645"/>
            <wp:effectExtent l="0" t="0" r="0" b="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1785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7456" behindDoc="1" locked="0" layoutInCell="1" allowOverlap="1">
            <wp:simplePos x="0" y="0"/>
            <wp:positionH relativeFrom="column">
              <wp:posOffset>2073910</wp:posOffset>
            </wp:positionH>
            <wp:positionV relativeFrom="paragraph">
              <wp:posOffset>380365</wp:posOffset>
            </wp:positionV>
            <wp:extent cx="617855" cy="461645"/>
            <wp:effectExtent l="0" t="0" r="0" b="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1785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6432" behindDoc="1" locked="0" layoutInCell="1" allowOverlap="1">
            <wp:simplePos x="0" y="0"/>
            <wp:positionH relativeFrom="column">
              <wp:posOffset>2874010</wp:posOffset>
            </wp:positionH>
            <wp:positionV relativeFrom="paragraph">
              <wp:posOffset>380365</wp:posOffset>
            </wp:positionV>
            <wp:extent cx="617855" cy="461645"/>
            <wp:effectExtent l="0" t="0" r="0" b="0"/>
            <wp:wrapNone/>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1785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b/>
          <w:bCs/>
          <w:sz w:val="22"/>
          <w:szCs w:val="22"/>
          <w:u w:val="single"/>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ה'</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 xml:space="preserve">דניאל חזר מהמילואים, הניח את נשקו על שולחן המטבח ונכנס להתקלח. בנו הקטן שחזר הביתה מבית הספר מצא את הנשק על השולחן והחל לשחק </w:t>
      </w:r>
      <w:proofErr w:type="spellStart"/>
      <w:r w:rsidRPr="007A12ED">
        <w:rPr>
          <w:rFonts w:ascii="Arial" w:hAnsi="Arial" w:cs="Arial"/>
          <w:sz w:val="22"/>
          <w:szCs w:val="22"/>
          <w:rtl/>
        </w:rPr>
        <w:t>עימו</w:t>
      </w:r>
      <w:proofErr w:type="spellEnd"/>
      <w:r w:rsidRPr="007A12ED">
        <w:rPr>
          <w:rFonts w:ascii="Arial" w:hAnsi="Arial" w:cs="Arial"/>
          <w:sz w:val="22"/>
          <w:szCs w:val="22"/>
          <w:rtl/>
        </w:rPr>
        <w:t xml:space="preserve">. במהלך המשחק נפלט כדור שפגע בילד וגרם למותו </w:t>
      </w:r>
      <w:proofErr w:type="spellStart"/>
      <w:r w:rsidRPr="007A12ED">
        <w:rPr>
          <w:rFonts w:ascii="Arial" w:hAnsi="Arial" w:cs="Arial"/>
          <w:sz w:val="22"/>
          <w:szCs w:val="22"/>
          <w:rtl/>
        </w:rPr>
        <w:t>המיידי</w:t>
      </w:r>
      <w:proofErr w:type="spellEnd"/>
      <w:r w:rsidRPr="007A12ED">
        <w:rPr>
          <w:rFonts w:ascii="Arial" w:hAnsi="Arial" w:cs="Arial"/>
          <w:sz w:val="22"/>
          <w:szCs w:val="22"/>
          <w:rtl/>
        </w:rPr>
        <w:t>.</w:t>
      </w:r>
      <w:r w:rsidRPr="007A12ED">
        <w:rPr>
          <w:rFonts w:ascii="Arial" w:hAnsi="Arial" w:cs="Arial"/>
          <w:sz w:val="22"/>
          <w:szCs w:val="22"/>
        </w:rPr>
        <w:t xml:space="preserve"> </w:t>
      </w:r>
      <w:r w:rsidRPr="007A12ED">
        <w:rPr>
          <w:rFonts w:ascii="Arial" w:hAnsi="Arial" w:cs="Arial"/>
          <w:sz w:val="22"/>
          <w:szCs w:val="22"/>
          <w:rtl/>
        </w:rPr>
        <w:t>איזו עבירה ניתן ליחס לדניאל?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b/>
          <w:bCs/>
          <w:noProof/>
          <w:sz w:val="22"/>
          <w:szCs w:val="22"/>
          <w:u w:val="single"/>
          <w:rtl/>
        </w:rPr>
        <w:drawing>
          <wp:anchor distT="0" distB="0" distL="114300" distR="114300" simplePos="0" relativeHeight="251668480" behindDoc="0" locked="0" layoutInCell="1" allowOverlap="1">
            <wp:simplePos x="0" y="0"/>
            <wp:positionH relativeFrom="column">
              <wp:posOffset>816610</wp:posOffset>
            </wp:positionH>
            <wp:positionV relativeFrom="paragraph">
              <wp:posOffset>428625</wp:posOffset>
            </wp:positionV>
            <wp:extent cx="800100" cy="720090"/>
            <wp:effectExtent l="0" t="0" r="0" b="381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20090"/>
                    </a:xfrm>
                    <a:prstGeom prst="rect">
                      <a:avLst/>
                    </a:prstGeom>
                    <a:noFill/>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br w:type="page"/>
      </w:r>
      <w:r w:rsidRPr="007A12ED">
        <w:rPr>
          <w:rFonts w:ascii="Arial" w:hAnsi="Arial" w:cs="Arial"/>
          <w:b/>
          <w:bCs/>
          <w:sz w:val="22"/>
          <w:szCs w:val="22"/>
          <w:u w:val="single"/>
          <w:rtl/>
        </w:rPr>
        <w:lastRenderedPageBreak/>
        <w:t>מקרה ו'</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 xml:space="preserve">החייל שוקי </w:t>
      </w:r>
      <w:proofErr w:type="spellStart"/>
      <w:r w:rsidRPr="007A12ED">
        <w:rPr>
          <w:rFonts w:ascii="Arial" w:hAnsi="Arial" w:cs="Arial"/>
          <w:sz w:val="22"/>
          <w:szCs w:val="22"/>
          <w:rtl/>
        </w:rPr>
        <w:t>בסו</w:t>
      </w:r>
      <w:proofErr w:type="spellEnd"/>
      <w:r w:rsidRPr="007A12ED">
        <w:rPr>
          <w:rFonts w:ascii="Arial" w:hAnsi="Arial" w:cs="Arial"/>
          <w:sz w:val="22"/>
          <w:szCs w:val="22"/>
          <w:rtl/>
        </w:rPr>
        <w:t xml:space="preserve"> מכפר סבא ראה לנגד עיניו במשך כל שנות חייו את </w:t>
      </w:r>
      <w:proofErr w:type="spellStart"/>
      <w:r w:rsidRPr="007A12ED">
        <w:rPr>
          <w:rFonts w:ascii="Arial" w:hAnsi="Arial" w:cs="Arial"/>
          <w:sz w:val="22"/>
          <w:szCs w:val="22"/>
          <w:rtl/>
        </w:rPr>
        <w:t>אימו</w:t>
      </w:r>
      <w:proofErr w:type="spellEnd"/>
      <w:r w:rsidRPr="007A12ED">
        <w:rPr>
          <w:rFonts w:ascii="Arial" w:hAnsi="Arial" w:cs="Arial"/>
          <w:sz w:val="22"/>
          <w:szCs w:val="22"/>
          <w:rtl/>
        </w:rPr>
        <w:t xml:space="preserve"> סובלת מנחת זרועו של האב. האב נהג להכותה באכזריות ולהתעלל בה נפשית ופיסית, תוך איומים ממשיים שיום אחד ירצח אותה באקדח שרכש (ואותו הראה לשוקי). באחד הימים, כשחזר שוקי מהצבא, ראה את אביו שוכב שיכור </w:t>
      </w:r>
      <w:proofErr w:type="spellStart"/>
      <w:r w:rsidRPr="007A12ED">
        <w:rPr>
          <w:rFonts w:ascii="Arial" w:hAnsi="Arial" w:cs="Arial"/>
          <w:sz w:val="22"/>
          <w:szCs w:val="22"/>
          <w:rtl/>
        </w:rPr>
        <w:t>ואימו</w:t>
      </w:r>
      <w:proofErr w:type="spellEnd"/>
      <w:r w:rsidRPr="007A12ED">
        <w:rPr>
          <w:rFonts w:ascii="Arial" w:hAnsi="Arial" w:cs="Arial"/>
          <w:sz w:val="22"/>
          <w:szCs w:val="22"/>
          <w:rtl/>
        </w:rPr>
        <w:t xml:space="preserve"> נעולה בחדר הסמוך. שוקי, שמאס </w:t>
      </w:r>
      <w:proofErr w:type="spellStart"/>
      <w:r w:rsidRPr="007A12ED">
        <w:rPr>
          <w:rFonts w:ascii="Arial" w:hAnsi="Arial" w:cs="Arial"/>
          <w:sz w:val="22"/>
          <w:szCs w:val="22"/>
          <w:rtl/>
        </w:rPr>
        <w:t>ביסורי</w:t>
      </w:r>
      <w:proofErr w:type="spellEnd"/>
      <w:r w:rsidRPr="007A12ED">
        <w:rPr>
          <w:rFonts w:ascii="Arial" w:hAnsi="Arial" w:cs="Arial"/>
          <w:sz w:val="22"/>
          <w:szCs w:val="22"/>
          <w:rtl/>
        </w:rPr>
        <w:t xml:space="preserve"> </w:t>
      </w:r>
      <w:proofErr w:type="spellStart"/>
      <w:r w:rsidRPr="007A12ED">
        <w:rPr>
          <w:rFonts w:ascii="Arial" w:hAnsi="Arial" w:cs="Arial"/>
          <w:sz w:val="22"/>
          <w:szCs w:val="22"/>
          <w:rtl/>
        </w:rPr>
        <w:t>אימו</w:t>
      </w:r>
      <w:proofErr w:type="spellEnd"/>
      <w:r w:rsidRPr="007A12ED">
        <w:rPr>
          <w:rFonts w:ascii="Arial" w:hAnsi="Arial" w:cs="Arial"/>
          <w:sz w:val="22"/>
          <w:szCs w:val="22"/>
          <w:rtl/>
        </w:rPr>
        <w:t xml:space="preserve"> </w:t>
      </w:r>
      <w:proofErr w:type="spellStart"/>
      <w:r w:rsidRPr="007A12ED">
        <w:rPr>
          <w:rFonts w:ascii="Arial" w:hAnsi="Arial" w:cs="Arial"/>
          <w:sz w:val="22"/>
          <w:szCs w:val="22"/>
          <w:rtl/>
        </w:rPr>
        <w:t>ויסוריו</w:t>
      </w:r>
      <w:proofErr w:type="spellEnd"/>
      <w:r w:rsidRPr="007A12ED">
        <w:rPr>
          <w:rFonts w:ascii="Arial" w:hAnsi="Arial" w:cs="Arial"/>
          <w:sz w:val="22"/>
          <w:szCs w:val="22"/>
          <w:rtl/>
        </w:rPr>
        <w:t xml:space="preserve"> שלו, נטל את הנשק שלו, ניגש לאביו וירה בו מחסנית שלמה.</w:t>
      </w:r>
      <w:r w:rsidRPr="007A12ED">
        <w:rPr>
          <w:rFonts w:ascii="Arial" w:hAnsi="Arial" w:cs="Arial"/>
          <w:sz w:val="22"/>
          <w:szCs w:val="22"/>
        </w:rPr>
        <w:t xml:space="preserve"> </w:t>
      </w:r>
      <w:r w:rsidRPr="007A12ED">
        <w:rPr>
          <w:rFonts w:ascii="Arial" w:hAnsi="Arial" w:cs="Arial"/>
          <w:sz w:val="22"/>
          <w:szCs w:val="22"/>
          <w:rtl/>
        </w:rPr>
        <w:t>באיזו עבירה מדובר?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tl/>
        </w:rPr>
        <w:drawing>
          <wp:anchor distT="0" distB="0" distL="114300" distR="114300" simplePos="0" relativeHeight="251670528" behindDoc="0" locked="0" layoutInCell="1" allowOverlap="1">
            <wp:simplePos x="0" y="0"/>
            <wp:positionH relativeFrom="column">
              <wp:posOffset>1388110</wp:posOffset>
            </wp:positionH>
            <wp:positionV relativeFrom="paragraph">
              <wp:posOffset>397510</wp:posOffset>
            </wp:positionV>
            <wp:extent cx="571500" cy="514350"/>
            <wp:effectExtent l="0" t="0" r="0"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tl/>
        </w:rPr>
        <w:drawing>
          <wp:anchor distT="0" distB="0" distL="114300" distR="114300" simplePos="0" relativeHeight="251671552" behindDoc="0" locked="0" layoutInCell="1" allowOverlap="1">
            <wp:simplePos x="0" y="0"/>
            <wp:positionH relativeFrom="column">
              <wp:posOffset>702310</wp:posOffset>
            </wp:positionH>
            <wp:positionV relativeFrom="paragraph">
              <wp:posOffset>397510</wp:posOffset>
            </wp:positionV>
            <wp:extent cx="571500" cy="514350"/>
            <wp:effectExtent l="0" t="0" r="0"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tl/>
        </w:rPr>
        <w:drawing>
          <wp:anchor distT="0" distB="0" distL="114300" distR="114300" simplePos="0" relativeHeight="251669504" behindDoc="0" locked="0" layoutInCell="1" allowOverlap="1">
            <wp:simplePos x="0" y="0"/>
            <wp:positionH relativeFrom="column">
              <wp:posOffset>16510</wp:posOffset>
            </wp:positionH>
            <wp:positionV relativeFrom="paragraph">
              <wp:posOffset>374650</wp:posOffset>
            </wp:positionV>
            <wp:extent cx="571500" cy="514350"/>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ז'</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המורה אסתר אלגביש יצאה עם 29 מתלמידיה לשיט בכנרת. התלמידים שטו בסירות למרות אזהרת בעל הסירות כי צפוי רוח. משהחלה הרוח לנשוב והאגם החל לסעור קפצו מספר תלמידים ושחו לחוף. כוחותיה של אחת הבנות תשו והיא טבעה.</w:t>
      </w:r>
      <w:r w:rsidRPr="007A12ED">
        <w:rPr>
          <w:rFonts w:ascii="Arial" w:hAnsi="Arial" w:cs="Arial"/>
          <w:sz w:val="22"/>
          <w:szCs w:val="22"/>
        </w:rPr>
        <w:t xml:space="preserve"> </w:t>
      </w:r>
      <w:r w:rsidRPr="007A12ED">
        <w:rPr>
          <w:rFonts w:ascii="Arial" w:hAnsi="Arial" w:cs="Arial"/>
          <w:sz w:val="22"/>
          <w:szCs w:val="22"/>
          <w:rtl/>
        </w:rPr>
        <w:t>איזו עבירה ניתן לייחס למורה?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tl/>
        </w:rPr>
        <w:drawing>
          <wp:anchor distT="0" distB="0" distL="114300" distR="114300" simplePos="0" relativeHeight="251672576" behindDoc="1" locked="0" layoutInCell="1" allowOverlap="1">
            <wp:simplePos x="0" y="0"/>
            <wp:positionH relativeFrom="column">
              <wp:posOffset>4588510</wp:posOffset>
            </wp:positionH>
            <wp:positionV relativeFrom="paragraph">
              <wp:posOffset>417195</wp:posOffset>
            </wp:positionV>
            <wp:extent cx="617855" cy="461645"/>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1785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ח'</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רופא שהיה אמור לבדוק את כל מנות הדם שהגיעו למעבדתו, ערך בדיקות רק לחלק מהמנות. מנות הדם נמכרו למרפאות ולבתי חולים תמורת סכום כספי גבוה מאוד. מאוחר יותר התברר שחלק גדול ממנות הדם היו נגועות באיידס, וכתוצאה מהשימוש בהם מתו 3 אנשים מאיידס.</w:t>
      </w:r>
      <w:r w:rsidRPr="007A12ED">
        <w:rPr>
          <w:rFonts w:ascii="Arial" w:hAnsi="Arial" w:cs="Arial"/>
          <w:sz w:val="22"/>
          <w:szCs w:val="22"/>
        </w:rPr>
        <w:t xml:space="preserve"> </w:t>
      </w:r>
      <w:r w:rsidRPr="007A12ED">
        <w:rPr>
          <w:rFonts w:ascii="Arial" w:hAnsi="Arial" w:cs="Arial"/>
          <w:sz w:val="22"/>
          <w:szCs w:val="22"/>
          <w:rtl/>
        </w:rPr>
        <w:t>איזו עבירה ניתן לייחס לרופא?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tl/>
        </w:rPr>
        <w:drawing>
          <wp:anchor distT="0" distB="0" distL="114300" distR="114300" simplePos="0" relativeHeight="251674624" behindDoc="1" locked="0" layoutInCell="1" allowOverlap="1">
            <wp:simplePos x="0" y="0"/>
            <wp:positionH relativeFrom="column">
              <wp:posOffset>2416810</wp:posOffset>
            </wp:positionH>
            <wp:positionV relativeFrom="paragraph">
              <wp:posOffset>432435</wp:posOffset>
            </wp:positionV>
            <wp:extent cx="617855" cy="454025"/>
            <wp:effectExtent l="0" t="0" r="0" b="317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1785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tl/>
        </w:rPr>
        <w:drawing>
          <wp:anchor distT="0" distB="0" distL="114300" distR="114300" simplePos="0" relativeHeight="251675648" behindDoc="1" locked="0" layoutInCell="1" allowOverlap="1">
            <wp:simplePos x="0" y="0"/>
            <wp:positionH relativeFrom="column">
              <wp:posOffset>1273810</wp:posOffset>
            </wp:positionH>
            <wp:positionV relativeFrom="paragraph">
              <wp:posOffset>432435</wp:posOffset>
            </wp:positionV>
            <wp:extent cx="617855" cy="454025"/>
            <wp:effectExtent l="0" t="0" r="0" b="317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1785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tl/>
        </w:rPr>
        <w:drawing>
          <wp:anchor distT="0" distB="0" distL="114300" distR="114300" simplePos="0" relativeHeight="251673600" behindDoc="1" locked="0" layoutInCell="1" allowOverlap="1">
            <wp:simplePos x="0" y="0"/>
            <wp:positionH relativeFrom="column">
              <wp:posOffset>16510</wp:posOffset>
            </wp:positionH>
            <wp:positionV relativeFrom="paragraph">
              <wp:posOffset>401955</wp:posOffset>
            </wp:positionV>
            <wp:extent cx="617855" cy="454025"/>
            <wp:effectExtent l="0" t="0" r="0" b="3175"/>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1785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ט'</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 xml:space="preserve">גדי ונועה היו חברים במשך 5 שנים רצופות. הם נפרדו לאחר שנודע לגדי כי נועה גילתה לכולם את כל הסודות הכמוסים שסיפר לה. שבוע לאחר הפרידה פגש גדי את נועה ברחוב והיא </w:t>
      </w:r>
      <w:proofErr w:type="spellStart"/>
      <w:r w:rsidRPr="007A12ED">
        <w:rPr>
          <w:rFonts w:ascii="Arial" w:hAnsi="Arial" w:cs="Arial"/>
          <w:sz w:val="22"/>
          <w:szCs w:val="22"/>
          <w:rtl/>
        </w:rPr>
        <w:t>סרבה</w:t>
      </w:r>
      <w:proofErr w:type="spellEnd"/>
      <w:r w:rsidRPr="007A12ED">
        <w:rPr>
          <w:rFonts w:ascii="Arial" w:hAnsi="Arial" w:cs="Arial"/>
          <w:sz w:val="22"/>
          <w:szCs w:val="22"/>
          <w:rtl/>
        </w:rPr>
        <w:t xml:space="preserve"> לדבר עמו.</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גדי כעס מאוד, ניגש למכוניתו, הוציא אקדח, חזר לנועה וירה בה למוות.</w:t>
      </w:r>
      <w:r w:rsidRPr="007A12ED">
        <w:rPr>
          <w:rFonts w:ascii="Arial" w:hAnsi="Arial" w:cs="Arial"/>
          <w:sz w:val="22"/>
          <w:szCs w:val="22"/>
        </w:rPr>
        <w:t xml:space="preserve"> </w:t>
      </w:r>
      <w:r w:rsidRPr="007A12ED">
        <w:rPr>
          <w:rFonts w:ascii="Arial" w:hAnsi="Arial" w:cs="Arial"/>
          <w:sz w:val="22"/>
          <w:szCs w:val="22"/>
          <w:rtl/>
        </w:rPr>
        <w:t>באיזו עבירה מדובר? נמק קביעתך.</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Pr>
        <w:drawing>
          <wp:anchor distT="0" distB="0" distL="114300" distR="114300" simplePos="0" relativeHeight="251678720" behindDoc="1" locked="0" layoutInCell="1" allowOverlap="1">
            <wp:simplePos x="0" y="0"/>
            <wp:positionH relativeFrom="column">
              <wp:posOffset>2416810</wp:posOffset>
            </wp:positionH>
            <wp:positionV relativeFrom="paragraph">
              <wp:posOffset>333375</wp:posOffset>
            </wp:positionV>
            <wp:extent cx="732155" cy="544195"/>
            <wp:effectExtent l="0" t="0" r="0" b="825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3215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77696" behindDoc="1" locked="0" layoutInCell="1" allowOverlap="1">
            <wp:simplePos x="0" y="0"/>
            <wp:positionH relativeFrom="column">
              <wp:posOffset>4702810</wp:posOffset>
            </wp:positionH>
            <wp:positionV relativeFrom="paragraph">
              <wp:posOffset>333375</wp:posOffset>
            </wp:positionV>
            <wp:extent cx="732155" cy="544195"/>
            <wp:effectExtent l="0" t="0" r="0" b="825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3215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76672" behindDoc="1" locked="0" layoutInCell="1" allowOverlap="1">
            <wp:simplePos x="0" y="0"/>
            <wp:positionH relativeFrom="column">
              <wp:posOffset>130810</wp:posOffset>
            </wp:positionH>
            <wp:positionV relativeFrom="paragraph">
              <wp:posOffset>333375</wp:posOffset>
            </wp:positionV>
            <wp:extent cx="732155" cy="544195"/>
            <wp:effectExtent l="0" t="0" r="0" b="825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3215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2ED">
        <w:rPr>
          <w:rFonts w:ascii="Arial" w:hAnsi="Arial" w:cs="Arial"/>
          <w:sz w:val="22"/>
          <w:szCs w:val="22"/>
          <w:rtl/>
        </w:rPr>
        <w:t>____________________________________________________________________________________________________________________________________________________________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p>
    <w:p w:rsidR="0077363E" w:rsidRPr="007A12ED" w:rsidRDefault="0077363E" w:rsidP="0077363E">
      <w:pPr>
        <w:spacing w:line="360" w:lineRule="auto"/>
        <w:jc w:val="both"/>
        <w:rPr>
          <w:rFonts w:ascii="Arial" w:hAnsi="Arial" w:cs="Arial"/>
          <w:b/>
          <w:bCs/>
          <w:sz w:val="22"/>
          <w:szCs w:val="22"/>
          <w:u w:val="single"/>
          <w:rtl/>
        </w:rPr>
      </w:pPr>
      <w:r w:rsidRPr="007A12ED">
        <w:rPr>
          <w:rFonts w:ascii="Arial" w:hAnsi="Arial" w:cs="Arial"/>
          <w:b/>
          <w:bCs/>
          <w:sz w:val="22"/>
          <w:szCs w:val="22"/>
          <w:u w:val="single"/>
          <w:rtl/>
        </w:rPr>
        <w:t>מקרה י'</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 xml:space="preserve">שוקי רב עם </w:t>
      </w:r>
      <w:proofErr w:type="spellStart"/>
      <w:r w:rsidRPr="007A12ED">
        <w:rPr>
          <w:rFonts w:ascii="Arial" w:hAnsi="Arial" w:cs="Arial"/>
          <w:sz w:val="22"/>
          <w:szCs w:val="22"/>
          <w:rtl/>
        </w:rPr>
        <w:t>אישתו</w:t>
      </w:r>
      <w:proofErr w:type="spellEnd"/>
      <w:r w:rsidRPr="007A12ED">
        <w:rPr>
          <w:rFonts w:ascii="Arial" w:hAnsi="Arial" w:cs="Arial"/>
          <w:sz w:val="22"/>
          <w:szCs w:val="22"/>
          <w:rtl/>
        </w:rPr>
        <w:t xml:space="preserve"> הגר, ובעקבות המריבה אישרה הגר כי היא לא אוהבת אותו יותר. כעבור שעתיים של התלבטויות קשות החליט שוקי שאין כל דרך אחרת, הוא נטל סכין מטבח ודקר למוות את הגר ואת בנם.</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באיזו עבירה מדובר? נמק קביעתך.</w:t>
      </w:r>
    </w:p>
    <w:p w:rsidR="0077363E" w:rsidRPr="007A12ED" w:rsidRDefault="0077363E" w:rsidP="0077363E">
      <w:pPr>
        <w:spacing w:line="360" w:lineRule="auto"/>
        <w:jc w:val="both"/>
        <w:rPr>
          <w:rFonts w:ascii="Arial" w:hAnsi="Arial" w:cs="Arial"/>
          <w:sz w:val="22"/>
          <w:szCs w:val="22"/>
          <w:rtl/>
        </w:rPr>
      </w:pPr>
      <w:r w:rsidRPr="007A12ED">
        <w:rPr>
          <w:rFonts w:ascii="Arial" w:hAnsi="Arial" w:cs="Arial"/>
          <w:sz w:val="22"/>
          <w:szCs w:val="22"/>
          <w:rtl/>
        </w:rPr>
        <w:t>____________________________________________________________________________________________________________________________________________________________</w:t>
      </w:r>
    </w:p>
    <w:p w:rsidR="0077363E" w:rsidRPr="007A12ED" w:rsidRDefault="0077363E" w:rsidP="0077363E">
      <w:pPr>
        <w:spacing w:line="360" w:lineRule="auto"/>
        <w:jc w:val="both"/>
        <w:rPr>
          <w:rFonts w:ascii="Arial" w:hAnsi="Arial" w:cs="Arial"/>
          <w:sz w:val="22"/>
          <w:szCs w:val="22"/>
          <w:rtl/>
        </w:rPr>
      </w:pPr>
      <w:r>
        <w:rPr>
          <w:rFonts w:ascii="Arial" w:hAnsi="Arial" w:cs="Arial"/>
          <w:noProof/>
          <w:sz w:val="22"/>
          <w:szCs w:val="22"/>
        </w:rPr>
        <w:drawing>
          <wp:anchor distT="0" distB="0" distL="114300" distR="114300" simplePos="0" relativeHeight="251680768" behindDoc="1" locked="0" layoutInCell="1" allowOverlap="1">
            <wp:simplePos x="0" y="0"/>
            <wp:positionH relativeFrom="column">
              <wp:posOffset>2416810</wp:posOffset>
            </wp:positionH>
            <wp:positionV relativeFrom="paragraph">
              <wp:posOffset>1270</wp:posOffset>
            </wp:positionV>
            <wp:extent cx="1257300" cy="941705"/>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25730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81792" behindDoc="1" locked="0" layoutInCell="1" allowOverlap="1">
            <wp:simplePos x="0" y="0"/>
            <wp:positionH relativeFrom="column">
              <wp:posOffset>4817110</wp:posOffset>
            </wp:positionH>
            <wp:positionV relativeFrom="paragraph">
              <wp:posOffset>1270</wp:posOffset>
            </wp:positionV>
            <wp:extent cx="1257300" cy="94170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25730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79744" behindDoc="1" locked="0" layoutInCell="1" allowOverlap="1">
            <wp:simplePos x="0" y="0"/>
            <wp:positionH relativeFrom="column">
              <wp:posOffset>16510</wp:posOffset>
            </wp:positionH>
            <wp:positionV relativeFrom="paragraph">
              <wp:posOffset>1270</wp:posOffset>
            </wp:positionV>
            <wp:extent cx="1257300" cy="941705"/>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257300"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701" w:rsidRDefault="00380701" w:rsidP="0077363E">
      <w:pPr>
        <w:rPr>
          <w:rFonts w:hint="cs"/>
          <w:rtl/>
        </w:rPr>
      </w:pPr>
      <w:bookmarkStart w:id="0" w:name="_GoBack"/>
      <w:bookmarkEnd w:id="0"/>
    </w:p>
    <w:sectPr w:rsidR="00380701" w:rsidSect="0077363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3E"/>
    <w:rsid w:val="00380701"/>
    <w:rsid w:val="0077363E"/>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3597</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2013-04-01T11:28:00Z</dcterms:created>
  <dcterms:modified xsi:type="dcterms:W3CDTF">2013-04-01T11:28:00Z</dcterms:modified>
</cp:coreProperties>
</file>