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0E7" w:rsidRDefault="004310E7" w:rsidP="004310E7">
      <w:pPr>
        <w:jc w:val="center"/>
        <w:rPr>
          <w:rFonts w:cs="Miriam" w:hint="cs"/>
          <w:sz w:val="22"/>
          <w:szCs w:val="22"/>
          <w:rtl/>
        </w:rPr>
      </w:pPr>
      <w:r>
        <w:rPr>
          <w:rFonts w:cs="Miriam" w:hint="cs"/>
          <w:sz w:val="22"/>
          <w:szCs w:val="22"/>
          <w:u w:val="single"/>
          <w:rtl/>
        </w:rPr>
        <w:t>סיפורה של דנה כהן</w:t>
      </w:r>
      <w:r>
        <w:rPr>
          <w:rFonts w:cs="Miriam" w:hint="cs"/>
          <w:sz w:val="22"/>
          <w:szCs w:val="22"/>
          <w:rtl/>
        </w:rPr>
        <w:t xml:space="preserve"> (מתוך עדות שנמסרה במשטרת ת"א)</w:t>
      </w:r>
    </w:p>
    <w:p w:rsidR="004310E7" w:rsidRDefault="004310E7" w:rsidP="004310E7">
      <w:pPr>
        <w:jc w:val="center"/>
        <w:rPr>
          <w:rFonts w:cs="Miriam" w:hint="cs"/>
          <w:sz w:val="22"/>
          <w:szCs w:val="22"/>
          <w:rtl/>
        </w:rPr>
      </w:pPr>
    </w:p>
    <w:p w:rsidR="004310E7" w:rsidRDefault="004310E7" w:rsidP="004310E7">
      <w:pPr>
        <w:rPr>
          <w:rFonts w:cs="Miriam" w:hint="cs"/>
          <w:rtl/>
        </w:rPr>
      </w:pPr>
      <w:r>
        <w:rPr>
          <w:rFonts w:cs="Miriam" w:hint="cs"/>
          <w:sz w:val="22"/>
          <w:szCs w:val="22"/>
          <w:rtl/>
        </w:rPr>
        <w:t>"...</w:t>
      </w:r>
      <w:r>
        <w:rPr>
          <w:rFonts w:cs="Miriam" w:hint="cs"/>
          <w:rtl/>
        </w:rPr>
        <w:t xml:space="preserve">שמי דנה כהן. אני בת 9 וגרה בתל-אביב. לפני שבוע בערך, אחי הגדול משה, שהוא כבר חייל, לקח אותי, את אחי איציק ואת אחותי מיקי – לקנות במכולת של ויקטור כל מיני דברים בשביל </w:t>
      </w:r>
      <w:proofErr w:type="spellStart"/>
      <w:r>
        <w:rPr>
          <w:rFonts w:cs="Miriam" w:hint="cs"/>
          <w:rtl/>
        </w:rPr>
        <w:t>אמא</w:t>
      </w:r>
      <w:proofErr w:type="spellEnd"/>
      <w:r>
        <w:rPr>
          <w:rFonts w:cs="Miriam" w:hint="cs"/>
          <w:rtl/>
        </w:rPr>
        <w:t xml:space="preserve">. הוא הבטיח לנו שיהיה לנו שווה לבוא. אני מאוד אוהבת את משה. מצד אחד הוא גדול ויודע כמעט הכל, מצד שני הוא תמיד מוכן לצחוק ולשחק, כמו ילד. </w:t>
      </w:r>
    </w:p>
    <w:p w:rsidR="004310E7" w:rsidRDefault="004310E7" w:rsidP="004310E7">
      <w:pPr>
        <w:rPr>
          <w:rFonts w:cs="Miriam" w:hint="cs"/>
          <w:rtl/>
        </w:rPr>
      </w:pPr>
      <w:r>
        <w:rPr>
          <w:rFonts w:cs="Miriam" w:hint="cs"/>
          <w:rtl/>
        </w:rPr>
        <w:t>איציק בן 13 ובכלל מעריץ את משה, משום שהוא אימן אותו בכדורגל ואיציק בטוח, שרק בזכותו הוא התקבל לקבוצת הילדים של מכבי. איציק נורא רוצה להיות בדיוק כמו משה ומחקה אותו בכל דבר.</w:t>
      </w:r>
    </w:p>
    <w:p w:rsidR="004310E7" w:rsidRDefault="004310E7" w:rsidP="004310E7">
      <w:pPr>
        <w:rPr>
          <w:rFonts w:cs="Miriam" w:hint="cs"/>
          <w:rtl/>
        </w:rPr>
      </w:pPr>
      <w:r>
        <w:rPr>
          <w:rFonts w:cs="Miriam" w:hint="cs"/>
          <w:rtl/>
        </w:rPr>
        <w:t xml:space="preserve">עם אחותנו מיקי, איציק ואני כל הזמן רבים. היא בת 17 ולומדת כל היום. כל הזמן מתלוננת שאנחנו מפריעים לה וצורחת עלינו שנהיה כבר בשקט. אבל את משה היא אוהבת, בגלל שהוא כבר חייל ולא נמצא כמעט בבית ולא מפריע לה ללמוד. חוץ מזה, נדמה לי שהיא מאוד רוצה שהוא יכיר לה את החבר שלו, החייל מהצנחנים ולכן היא מאוד מתחנפת אליו. </w:t>
      </w:r>
    </w:p>
    <w:p w:rsidR="004310E7" w:rsidRDefault="004310E7" w:rsidP="004310E7">
      <w:pPr>
        <w:rPr>
          <w:rFonts w:cs="Miriam" w:hint="cs"/>
          <w:rtl/>
        </w:rPr>
      </w:pPr>
      <w:r>
        <w:rPr>
          <w:rFonts w:cs="Miriam" w:hint="cs"/>
          <w:rtl/>
        </w:rPr>
        <w:t xml:space="preserve">התחלנו ללכת למכולת ומשה סיפר לנו כל מני סיפורים מצחיקים מהצבא והיה לנו ממש כיף </w:t>
      </w:r>
      <w:proofErr w:type="spellStart"/>
      <w:r>
        <w:rPr>
          <w:rFonts w:cs="Miriam" w:hint="cs"/>
          <w:rtl/>
        </w:rPr>
        <w:t>איתו</w:t>
      </w:r>
      <w:proofErr w:type="spellEnd"/>
      <w:r>
        <w:rPr>
          <w:rFonts w:cs="Miriam" w:hint="cs"/>
          <w:rtl/>
        </w:rPr>
        <w:t xml:space="preserve">. פתאום בדרך, הוא עצר ואמר לכולנו להיכנס לחצר של בית אחד. הפנים שלו נהיו נורא רציניים והוא אמר לנו: "אני עכשיו בבעיה, כי הפסדתי המון כסף בקלפים בבסיס בצבא ואני חייב להשיג </w:t>
      </w:r>
      <w:proofErr w:type="spellStart"/>
      <w:r>
        <w:rPr>
          <w:rFonts w:cs="Miriam" w:hint="cs"/>
          <w:rtl/>
        </w:rPr>
        <w:t>בוחטה</w:t>
      </w:r>
      <w:proofErr w:type="spellEnd"/>
      <w:r>
        <w:rPr>
          <w:rFonts w:cs="Miriam" w:hint="cs"/>
          <w:rtl/>
        </w:rPr>
        <w:t xml:space="preserve"> רצינית מהר או שיהרגו אותי". הוא אמר שאנחנו המשפחה שלו ואנחנו חייבים לעזור לו. הוא אמר שאם </w:t>
      </w:r>
      <w:proofErr w:type="spellStart"/>
      <w:r>
        <w:rPr>
          <w:rFonts w:cs="Miriam" w:hint="cs"/>
          <w:rtl/>
        </w:rPr>
        <w:t>אמא</w:t>
      </w:r>
      <w:proofErr w:type="spellEnd"/>
      <w:r>
        <w:rPr>
          <w:rFonts w:cs="Miriam" w:hint="cs"/>
          <w:rtl/>
        </w:rPr>
        <w:t xml:space="preserve"> תשמע על זה היא תמות מבושה וגם תהרוג אותו. הוא אמר לנו להמשיך ללכת </w:t>
      </w:r>
      <w:proofErr w:type="spellStart"/>
      <w:r>
        <w:rPr>
          <w:rFonts w:cs="Miriam" w:hint="cs"/>
          <w:rtl/>
        </w:rPr>
        <w:t>איתו</w:t>
      </w:r>
      <w:proofErr w:type="spellEnd"/>
      <w:r>
        <w:rPr>
          <w:rFonts w:cs="Miriam" w:hint="cs"/>
          <w:rtl/>
        </w:rPr>
        <w:t xml:space="preserve"> למכולת של ויקטור ושהוא כבר יסביר לנו שם מה לעשות. </w:t>
      </w:r>
    </w:p>
    <w:p w:rsidR="004310E7" w:rsidRDefault="004310E7" w:rsidP="004310E7">
      <w:pPr>
        <w:rPr>
          <w:rFonts w:cs="Miriam" w:hint="cs"/>
          <w:rtl/>
        </w:rPr>
      </w:pPr>
      <w:r>
        <w:rPr>
          <w:rFonts w:cs="Miriam" w:hint="cs"/>
          <w:rtl/>
        </w:rPr>
        <w:t xml:space="preserve">כשהגענו לרחוב של המכולת של ויקטור, עמדנו קצת וחיכינו והסתכלנו על המכולת. משה בדק שאין שם אף אחד חוץ </w:t>
      </w:r>
      <w:proofErr w:type="spellStart"/>
      <w:r>
        <w:rPr>
          <w:rFonts w:cs="Miriam" w:hint="cs"/>
          <w:rtl/>
        </w:rPr>
        <w:t>מויקטור</w:t>
      </w:r>
      <w:proofErr w:type="spellEnd"/>
      <w:r>
        <w:rPr>
          <w:rFonts w:cs="Miriam" w:hint="cs"/>
          <w:rtl/>
        </w:rPr>
        <w:t xml:space="preserve"> הרשע הקמצן. מיקי אמרה לו להיזהר, כי בבניין ממול גר שוטר. היא הלכה </w:t>
      </w:r>
      <w:proofErr w:type="spellStart"/>
      <w:r>
        <w:rPr>
          <w:rFonts w:cs="Miriam" w:hint="cs"/>
          <w:rtl/>
        </w:rPr>
        <w:t>לבנין</w:t>
      </w:r>
      <w:proofErr w:type="spellEnd"/>
      <w:r>
        <w:rPr>
          <w:rFonts w:cs="Miriam" w:hint="cs"/>
          <w:rtl/>
        </w:rPr>
        <w:t xml:space="preserve"> וצלצלה בדלת של השוטר. אחרי דקה היא חזרה ואמרה: "אין שם אף אחד. בדקתי". איציק נהיה נורא עצבני והתחיל לנסות להתחמק מהעסק. הוא אמר שיש לו אימון בעוד כמה דקות והוא מוכרח לרוץ. משה תפס אותו בכתפיים, הסתכל לו בעיניים ואמר לו: "עכשיו אני צריך עזרה ממך. תעשה מה שאתה מחליט". איציק חיכה כמה שניות ואמר "בסדר" ונשאר </w:t>
      </w:r>
      <w:proofErr w:type="spellStart"/>
      <w:r>
        <w:rPr>
          <w:rFonts w:cs="Miriam" w:hint="cs"/>
          <w:rtl/>
        </w:rPr>
        <w:t>איתנו</w:t>
      </w:r>
      <w:proofErr w:type="spellEnd"/>
      <w:r>
        <w:rPr>
          <w:rFonts w:cs="Miriam" w:hint="cs"/>
          <w:rtl/>
        </w:rPr>
        <w:t xml:space="preserve">. </w:t>
      </w:r>
    </w:p>
    <w:p w:rsidR="004310E7" w:rsidRDefault="004310E7" w:rsidP="004310E7">
      <w:pPr>
        <w:rPr>
          <w:rFonts w:cs="Miriam" w:hint="cs"/>
          <w:rtl/>
        </w:rPr>
      </w:pPr>
      <w:r>
        <w:rPr>
          <w:rFonts w:cs="Miriam" w:hint="cs"/>
          <w:rtl/>
        </w:rPr>
        <w:t xml:space="preserve">אחר-כך הכל קרה נורא מהר. מיקי נשארה מחוץ למכולת לתצפת. משה, איציק ואני נכנסנו פנימה. משה אמר </w:t>
      </w:r>
      <w:proofErr w:type="spellStart"/>
      <w:r>
        <w:rPr>
          <w:rFonts w:cs="Miriam" w:hint="cs"/>
          <w:rtl/>
        </w:rPr>
        <w:t>לויקטור</w:t>
      </w:r>
      <w:proofErr w:type="spellEnd"/>
      <w:r>
        <w:rPr>
          <w:rFonts w:cs="Miriam" w:hint="cs"/>
          <w:rtl/>
        </w:rPr>
        <w:t xml:space="preserve"> הזקן "שלום" ומיד שלף מאיפה-שהוא סכין. הוא החזיק את ויקטור מאחורה, עם הסכין על הצוואר ואמר לאיציק לקחת את הכסף מהקופה. איציק פתח את הקופה וחיטט בה ואז אמר: "יש פה רק איזה 150 שקל, זה יספיק לך?". משה לא ענה. הוא הידק את הסכין לצוואר של ויקטור ואמר לו: "איפה הכסף? איפה הכסף?". ויקטור לא ענה ורק חרחר משהו. אני הסתכלתי לכיוון של איציק, שעמד ליד הקופה ופתאום ראיתי קופסה מעץ על המדף התחתון. פתחתי את הקופסה ואמרתי למשה: " תראה מה יש פה". היו בקופסה מלא שטרות של 100 ו-200 שקל מגולגלים בחבילות עם גומיות. מיקי הציצה פנימה וצעקה לנו: "נו כבר, עוד רגע כל העולם מגיע לפה". משה לקח את השטרות מהקופסה והכניס לכיסים שלו. הוא אמר </w:t>
      </w:r>
      <w:proofErr w:type="spellStart"/>
      <w:r>
        <w:rPr>
          <w:rFonts w:cs="Miriam" w:hint="cs"/>
          <w:rtl/>
        </w:rPr>
        <w:t>לויקטור</w:t>
      </w:r>
      <w:proofErr w:type="spellEnd"/>
      <w:r>
        <w:rPr>
          <w:rFonts w:cs="Miriam" w:hint="cs"/>
          <w:rtl/>
        </w:rPr>
        <w:t xml:space="preserve">: "מילה למישהו ואני חוזר לפה עם רובה ולא עם סכין". הוא זרק את ויקטור על הרצפה. בדרך החוצה, איציק ואני היינו צריכים לדלג מעל ויקטור, ששכב על הרצפה והשמיע קולות חנוקים כאלה. יצאנו משם וברחנו כולנו בריצה. </w:t>
      </w:r>
    </w:p>
    <w:p w:rsidR="004310E7" w:rsidRDefault="004310E7" w:rsidP="004310E7">
      <w:pPr>
        <w:rPr>
          <w:rFonts w:cs="Miriam" w:hint="cs"/>
          <w:rtl/>
        </w:rPr>
      </w:pPr>
      <w:r>
        <w:rPr>
          <w:rFonts w:cs="Miriam" w:hint="cs"/>
          <w:rtl/>
        </w:rPr>
        <w:t>אחרי יומיים הגיעו אלינו הביתה כמה אנשים ולקחו אותי, את איציק ואת מיקי למשטרה. משה כבר היה שם. עכשיו רוצים לשפוט אותנו ולהעניש אותנו, בגלל שרצינו לעזור לאחינו הגדול..."</w:t>
      </w:r>
    </w:p>
    <w:p w:rsidR="004310E7" w:rsidRDefault="004310E7" w:rsidP="004310E7">
      <w:pPr>
        <w:spacing w:line="360" w:lineRule="auto"/>
        <w:rPr>
          <w:rFonts w:cs="Miriam" w:hint="cs"/>
          <w:sz w:val="20"/>
          <w:szCs w:val="20"/>
          <w:rtl/>
        </w:rPr>
      </w:pPr>
    </w:p>
    <w:p w:rsidR="004310E7" w:rsidRDefault="004310E7" w:rsidP="004310E7">
      <w:pPr>
        <w:spacing w:line="360" w:lineRule="auto"/>
        <w:jc w:val="center"/>
        <w:rPr>
          <w:rFonts w:cs="Miriam" w:hint="cs"/>
          <w:u w:val="single"/>
          <w:rtl/>
        </w:rPr>
      </w:pPr>
      <w:r>
        <w:rPr>
          <w:rFonts w:cs="Miriam" w:hint="cs"/>
          <w:u w:val="single"/>
          <w:rtl/>
        </w:rPr>
        <w:t>קראו היטב את העדות של דנה כהן והשלימו את הטבלה</w:t>
      </w:r>
      <w:r>
        <w:rPr>
          <w:rFonts w:cs="Miriam" w:hint="cs"/>
          <w:u w:val="single"/>
          <w:rtl/>
        </w:rPr>
        <w:t>*</w:t>
      </w:r>
      <w:r>
        <w:rPr>
          <w:rFonts w:cs="Miriam" w:hint="cs"/>
          <w:u w:val="single"/>
          <w:rtl/>
        </w:rPr>
        <w:t>.</w:t>
      </w:r>
    </w:p>
    <w:tbl>
      <w:tblPr>
        <w:bidiVisual/>
        <w:tblW w:w="100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86"/>
        <w:gridCol w:w="1751"/>
        <w:gridCol w:w="1751"/>
        <w:gridCol w:w="1751"/>
        <w:gridCol w:w="1752"/>
      </w:tblGrid>
      <w:tr w:rsidR="004310E7" w:rsidRPr="004E29D4" w:rsidTr="004E6366">
        <w:trPr>
          <w:trHeight w:val="580"/>
        </w:trPr>
        <w:tc>
          <w:tcPr>
            <w:tcW w:w="3086"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rPr>
                <w:b/>
                <w:bCs/>
                <w:sz w:val="28"/>
                <w:szCs w:val="28"/>
              </w:rPr>
            </w:pPr>
          </w:p>
        </w:tc>
        <w:tc>
          <w:tcPr>
            <w:tcW w:w="1751"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pStyle w:val="4"/>
              <w:spacing w:before="0" w:after="0"/>
              <w:rPr>
                <w:rFonts w:cs="Miriam"/>
              </w:rPr>
            </w:pPr>
            <w:r>
              <w:rPr>
                <w:noProof/>
                <w:rtl/>
              </w:rPr>
              <w:drawing>
                <wp:anchor distT="0" distB="0" distL="114300" distR="114300" simplePos="0" relativeHeight="251662336" behindDoc="0" locked="0" layoutInCell="1" allowOverlap="1">
                  <wp:simplePos x="0" y="0"/>
                  <wp:positionH relativeFrom="column">
                    <wp:posOffset>14605</wp:posOffset>
                  </wp:positionH>
                  <wp:positionV relativeFrom="paragraph">
                    <wp:posOffset>33020</wp:posOffset>
                  </wp:positionV>
                  <wp:extent cx="436880" cy="324485"/>
                  <wp:effectExtent l="0" t="0" r="1270"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436880" cy="324485"/>
                          </a:xfrm>
                          <a:prstGeom prst="rect">
                            <a:avLst/>
                          </a:prstGeom>
                          <a:noFill/>
                        </pic:spPr>
                      </pic:pic>
                    </a:graphicData>
                  </a:graphic>
                  <wp14:sizeRelH relativeFrom="page">
                    <wp14:pctWidth>0</wp14:pctWidth>
                  </wp14:sizeRelH>
                  <wp14:sizeRelV relativeFrom="page">
                    <wp14:pctHeight>0</wp14:pctHeight>
                  </wp14:sizeRelV>
                </wp:anchor>
              </w:drawing>
            </w:r>
            <w:r w:rsidRPr="004E29D4">
              <w:rPr>
                <w:rFonts w:cs="Miriam" w:hint="cs"/>
                <w:rtl/>
              </w:rPr>
              <w:t>דנה</w:t>
            </w:r>
          </w:p>
        </w:tc>
        <w:tc>
          <w:tcPr>
            <w:tcW w:w="1751"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pStyle w:val="4"/>
              <w:spacing w:before="0" w:after="0"/>
              <w:rPr>
                <w:rFonts w:cs="Miriam"/>
              </w:rPr>
            </w:pPr>
            <w:r>
              <w:rPr>
                <w:noProof/>
                <w:rtl/>
              </w:rPr>
              <w:drawing>
                <wp:anchor distT="0" distB="0" distL="114300" distR="114300" simplePos="0" relativeHeight="251661312" behindDoc="0" locked="0" layoutInCell="1" allowOverlap="1">
                  <wp:simplePos x="0" y="0"/>
                  <wp:positionH relativeFrom="column">
                    <wp:posOffset>97790</wp:posOffset>
                  </wp:positionH>
                  <wp:positionV relativeFrom="paragraph">
                    <wp:posOffset>33020</wp:posOffset>
                  </wp:positionV>
                  <wp:extent cx="441960" cy="342900"/>
                  <wp:effectExtent l="0" t="0" r="0"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441960" cy="342900"/>
                          </a:xfrm>
                          <a:prstGeom prst="rect">
                            <a:avLst/>
                          </a:prstGeom>
                          <a:noFill/>
                        </pic:spPr>
                      </pic:pic>
                    </a:graphicData>
                  </a:graphic>
                  <wp14:sizeRelH relativeFrom="page">
                    <wp14:pctWidth>0</wp14:pctWidth>
                  </wp14:sizeRelH>
                  <wp14:sizeRelV relativeFrom="page">
                    <wp14:pctHeight>0</wp14:pctHeight>
                  </wp14:sizeRelV>
                </wp:anchor>
              </w:drawing>
            </w:r>
            <w:r w:rsidRPr="004E29D4">
              <w:rPr>
                <w:rFonts w:cs="Miriam" w:hint="cs"/>
                <w:rtl/>
              </w:rPr>
              <w:t>איציק</w:t>
            </w:r>
          </w:p>
        </w:tc>
        <w:tc>
          <w:tcPr>
            <w:tcW w:w="1751"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pStyle w:val="2"/>
              <w:spacing w:before="0" w:after="0"/>
              <w:rPr>
                <w:rFonts w:ascii="Times New Roman" w:hAnsi="Times New Roman" w:cs="Times New Roman"/>
                <w:i w:val="0"/>
                <w:iCs w:val="0"/>
              </w:rPr>
            </w:pPr>
            <w:r>
              <w:rPr>
                <w:noProof/>
                <w:rtl/>
              </w:rPr>
              <w:drawing>
                <wp:anchor distT="0" distB="0" distL="114300" distR="114300" simplePos="0" relativeHeight="251660288" behindDoc="0" locked="0" layoutInCell="1" allowOverlap="1">
                  <wp:simplePos x="0" y="0"/>
                  <wp:positionH relativeFrom="column">
                    <wp:posOffset>66675</wp:posOffset>
                  </wp:positionH>
                  <wp:positionV relativeFrom="paragraph">
                    <wp:posOffset>33020</wp:posOffset>
                  </wp:positionV>
                  <wp:extent cx="432435" cy="319405"/>
                  <wp:effectExtent l="0" t="0" r="5715" b="4445"/>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435" cy="319405"/>
                          </a:xfrm>
                          <a:prstGeom prst="rect">
                            <a:avLst/>
                          </a:prstGeom>
                          <a:noFill/>
                        </pic:spPr>
                      </pic:pic>
                    </a:graphicData>
                  </a:graphic>
                  <wp14:sizeRelH relativeFrom="page">
                    <wp14:pctWidth>0</wp14:pctWidth>
                  </wp14:sizeRelH>
                  <wp14:sizeRelV relativeFrom="page">
                    <wp14:pctHeight>0</wp14:pctHeight>
                  </wp14:sizeRelV>
                </wp:anchor>
              </w:drawing>
            </w:r>
            <w:r w:rsidRPr="004E29D4">
              <w:rPr>
                <w:rFonts w:ascii="Times New Roman" w:hAnsi="Times New Roman" w:cs="Times New Roman"/>
                <w:i w:val="0"/>
                <w:iCs w:val="0"/>
                <w:rtl/>
              </w:rPr>
              <w:t>מיקי</w:t>
            </w:r>
          </w:p>
        </w:tc>
        <w:tc>
          <w:tcPr>
            <w:tcW w:w="1752"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rPr>
                <w:b/>
                <w:bCs/>
                <w:sz w:val="28"/>
                <w:szCs w:val="28"/>
              </w:rPr>
            </w:pPr>
            <w:r>
              <w:rPr>
                <w:rFonts w:cs="David"/>
                <w:noProof/>
                <w:rtl/>
              </w:rPr>
              <w:drawing>
                <wp:anchor distT="0" distB="0" distL="114300" distR="114300" simplePos="0" relativeHeight="251659264" behindDoc="0" locked="0" layoutInCell="1" allowOverlap="1">
                  <wp:simplePos x="0" y="0"/>
                  <wp:positionH relativeFrom="column">
                    <wp:posOffset>36195</wp:posOffset>
                  </wp:positionH>
                  <wp:positionV relativeFrom="paragraph">
                    <wp:posOffset>33020</wp:posOffset>
                  </wp:positionV>
                  <wp:extent cx="571500" cy="342900"/>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13625" r="34625" b="50960"/>
                          <a:stretch>
                            <a:fillRect/>
                          </a:stretch>
                        </pic:blipFill>
                        <pic:spPr bwMode="auto">
                          <a:xfrm>
                            <a:off x="0" y="0"/>
                            <a:ext cx="571500" cy="342900"/>
                          </a:xfrm>
                          <a:prstGeom prst="rect">
                            <a:avLst/>
                          </a:prstGeom>
                          <a:noFill/>
                        </pic:spPr>
                      </pic:pic>
                    </a:graphicData>
                  </a:graphic>
                  <wp14:sizeRelH relativeFrom="page">
                    <wp14:pctWidth>0</wp14:pctWidth>
                  </wp14:sizeRelH>
                  <wp14:sizeRelV relativeFrom="page">
                    <wp14:pctHeight>0</wp14:pctHeight>
                  </wp14:sizeRelV>
                </wp:anchor>
              </w:drawing>
            </w:r>
            <w:r w:rsidRPr="004E29D4">
              <w:rPr>
                <w:rFonts w:hint="cs"/>
                <w:b/>
                <w:bCs/>
                <w:sz w:val="28"/>
                <w:szCs w:val="28"/>
                <w:rtl/>
              </w:rPr>
              <w:t>משה</w:t>
            </w:r>
          </w:p>
        </w:tc>
      </w:tr>
      <w:tr w:rsidR="004310E7" w:rsidRPr="004E29D4" w:rsidTr="004E6366">
        <w:trPr>
          <w:trHeight w:val="397"/>
        </w:trPr>
        <w:tc>
          <w:tcPr>
            <w:tcW w:w="30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310E7" w:rsidRPr="004E29D4" w:rsidRDefault="004310E7" w:rsidP="004E6366">
            <w:pPr>
              <w:pStyle w:val="3"/>
              <w:rPr>
                <w:rFonts w:cs="Miriam"/>
                <w:sz w:val="22"/>
                <w:szCs w:val="22"/>
              </w:rPr>
            </w:pPr>
            <w:r w:rsidRPr="004E29D4">
              <w:rPr>
                <w:rFonts w:cs="Miriam" w:hint="cs"/>
                <w:sz w:val="22"/>
                <w:szCs w:val="22"/>
                <w:rtl/>
              </w:rPr>
              <w:t>גיל</w:t>
            </w:r>
          </w:p>
        </w:tc>
        <w:tc>
          <w:tcPr>
            <w:tcW w:w="1751"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c>
          <w:tcPr>
            <w:tcW w:w="1751"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c>
          <w:tcPr>
            <w:tcW w:w="1751"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c>
          <w:tcPr>
            <w:tcW w:w="1752"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r>
      <w:tr w:rsidR="004310E7" w:rsidRPr="004E29D4" w:rsidTr="004E6366">
        <w:trPr>
          <w:trHeight w:val="397"/>
        </w:trPr>
        <w:tc>
          <w:tcPr>
            <w:tcW w:w="30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310E7" w:rsidRPr="004E29D4" w:rsidRDefault="004310E7" w:rsidP="004E6366">
            <w:pPr>
              <w:rPr>
                <w:rFonts w:cs="Miriam"/>
                <w:sz w:val="22"/>
                <w:szCs w:val="22"/>
              </w:rPr>
            </w:pPr>
            <w:r w:rsidRPr="004E29D4">
              <w:rPr>
                <w:rFonts w:cs="Miriam" w:hint="cs"/>
                <w:sz w:val="22"/>
                <w:szCs w:val="22"/>
                <w:rtl/>
              </w:rPr>
              <w:t>כיתה</w:t>
            </w:r>
          </w:p>
        </w:tc>
        <w:tc>
          <w:tcPr>
            <w:tcW w:w="1751"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c>
          <w:tcPr>
            <w:tcW w:w="1751"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c>
          <w:tcPr>
            <w:tcW w:w="1751"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c>
          <w:tcPr>
            <w:tcW w:w="1752"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r>
      <w:tr w:rsidR="004310E7" w:rsidRPr="004E29D4" w:rsidTr="004E6366">
        <w:trPr>
          <w:trHeight w:val="397"/>
        </w:trPr>
        <w:tc>
          <w:tcPr>
            <w:tcW w:w="30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310E7" w:rsidRPr="004E29D4" w:rsidRDefault="004310E7" w:rsidP="004E6366">
            <w:pPr>
              <w:rPr>
                <w:rFonts w:cs="Miriam"/>
                <w:sz w:val="22"/>
                <w:szCs w:val="22"/>
              </w:rPr>
            </w:pPr>
            <w:r w:rsidRPr="004E29D4">
              <w:rPr>
                <w:rFonts w:cs="Miriam" w:hint="cs"/>
                <w:sz w:val="22"/>
                <w:szCs w:val="22"/>
                <w:rtl/>
              </w:rPr>
              <w:t>העבירה בה השתתף</w:t>
            </w:r>
          </w:p>
        </w:tc>
        <w:tc>
          <w:tcPr>
            <w:tcW w:w="1751"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c>
          <w:tcPr>
            <w:tcW w:w="1751"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c>
          <w:tcPr>
            <w:tcW w:w="1751"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c>
          <w:tcPr>
            <w:tcW w:w="1752"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r>
      <w:tr w:rsidR="004310E7" w:rsidRPr="004E29D4" w:rsidTr="004E6366">
        <w:trPr>
          <w:trHeight w:val="397"/>
        </w:trPr>
        <w:tc>
          <w:tcPr>
            <w:tcW w:w="30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E70FE" w:rsidRDefault="000E70FE" w:rsidP="004E6366">
            <w:pPr>
              <w:rPr>
                <w:rFonts w:cs="Miriam" w:hint="cs"/>
                <w:sz w:val="22"/>
                <w:szCs w:val="22"/>
                <w:rtl/>
              </w:rPr>
            </w:pPr>
          </w:p>
          <w:p w:rsidR="000E70FE" w:rsidRDefault="000E70FE" w:rsidP="004E6366">
            <w:pPr>
              <w:rPr>
                <w:rFonts w:cs="Miriam" w:hint="cs"/>
                <w:sz w:val="22"/>
                <w:szCs w:val="22"/>
                <w:rtl/>
              </w:rPr>
            </w:pPr>
          </w:p>
          <w:p w:rsidR="004310E7" w:rsidRDefault="004310E7" w:rsidP="004E6366">
            <w:pPr>
              <w:rPr>
                <w:rFonts w:cs="Miriam" w:hint="cs"/>
                <w:sz w:val="22"/>
                <w:szCs w:val="22"/>
                <w:rtl/>
              </w:rPr>
            </w:pPr>
            <w:r w:rsidRPr="004E29D4">
              <w:rPr>
                <w:rFonts w:cs="Miriam" w:hint="cs"/>
                <w:sz w:val="22"/>
                <w:szCs w:val="22"/>
                <w:rtl/>
              </w:rPr>
              <w:t>האם הבין את חומרת העבירה?</w:t>
            </w:r>
          </w:p>
          <w:p w:rsidR="000E70FE" w:rsidRDefault="000E70FE" w:rsidP="004E6366">
            <w:pPr>
              <w:rPr>
                <w:rFonts w:cs="Miriam" w:hint="cs"/>
                <w:sz w:val="22"/>
                <w:szCs w:val="22"/>
                <w:rtl/>
              </w:rPr>
            </w:pPr>
            <w:bookmarkStart w:id="0" w:name="_GoBack"/>
            <w:bookmarkEnd w:id="0"/>
          </w:p>
          <w:p w:rsidR="000E70FE" w:rsidRPr="004E29D4" w:rsidRDefault="000E70FE" w:rsidP="004E6366">
            <w:pPr>
              <w:rPr>
                <w:rFonts w:cs="Miriam"/>
                <w:sz w:val="22"/>
                <w:szCs w:val="22"/>
              </w:rPr>
            </w:pPr>
          </w:p>
        </w:tc>
        <w:tc>
          <w:tcPr>
            <w:tcW w:w="1751"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c>
          <w:tcPr>
            <w:tcW w:w="1751"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c>
          <w:tcPr>
            <w:tcW w:w="1751"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c>
          <w:tcPr>
            <w:tcW w:w="1752"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r>
      <w:tr w:rsidR="004310E7" w:rsidRPr="004E29D4" w:rsidTr="004E6366">
        <w:trPr>
          <w:trHeight w:val="397"/>
        </w:trPr>
        <w:tc>
          <w:tcPr>
            <w:tcW w:w="30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310E7" w:rsidRPr="004E29D4" w:rsidRDefault="004310E7" w:rsidP="004E6366">
            <w:pPr>
              <w:rPr>
                <w:rFonts w:cs="Miriam"/>
                <w:sz w:val="22"/>
                <w:szCs w:val="22"/>
              </w:rPr>
            </w:pPr>
            <w:r w:rsidRPr="004E29D4">
              <w:rPr>
                <w:rFonts w:cs="Miriam" w:hint="cs"/>
                <w:sz w:val="22"/>
                <w:szCs w:val="22"/>
                <w:rtl/>
              </w:rPr>
              <w:t>האם קטין/</w:t>
            </w:r>
            <w:proofErr w:type="spellStart"/>
            <w:r w:rsidRPr="004E29D4">
              <w:rPr>
                <w:rFonts w:cs="Miriam" w:hint="cs"/>
                <w:sz w:val="22"/>
                <w:szCs w:val="22"/>
                <w:rtl/>
              </w:rPr>
              <w:t>נה</w:t>
            </w:r>
            <w:proofErr w:type="spellEnd"/>
            <w:r w:rsidRPr="004E29D4">
              <w:rPr>
                <w:rFonts w:cs="Miriam" w:hint="cs"/>
                <w:sz w:val="22"/>
                <w:szCs w:val="22"/>
                <w:rtl/>
              </w:rPr>
              <w:t>?</w:t>
            </w:r>
          </w:p>
        </w:tc>
        <w:tc>
          <w:tcPr>
            <w:tcW w:w="1751"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c>
          <w:tcPr>
            <w:tcW w:w="1751"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c>
          <w:tcPr>
            <w:tcW w:w="1751"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c>
          <w:tcPr>
            <w:tcW w:w="1752"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r>
      <w:tr w:rsidR="004310E7" w:rsidRPr="004E29D4" w:rsidTr="004E6366">
        <w:trPr>
          <w:trHeight w:val="397"/>
        </w:trPr>
        <w:tc>
          <w:tcPr>
            <w:tcW w:w="30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310E7" w:rsidRPr="004E29D4" w:rsidRDefault="004310E7" w:rsidP="004E6366">
            <w:pPr>
              <w:rPr>
                <w:rFonts w:cs="Miriam"/>
                <w:sz w:val="22"/>
                <w:szCs w:val="22"/>
              </w:rPr>
            </w:pPr>
            <w:r w:rsidRPr="004E29D4">
              <w:rPr>
                <w:rFonts w:cs="Miriam" w:hint="cs"/>
                <w:sz w:val="22"/>
                <w:szCs w:val="22"/>
                <w:rtl/>
              </w:rPr>
              <w:t>האם אפשר לשפוט אותו? מדוע?</w:t>
            </w:r>
          </w:p>
        </w:tc>
        <w:tc>
          <w:tcPr>
            <w:tcW w:w="1751"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c>
          <w:tcPr>
            <w:tcW w:w="1751"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c>
          <w:tcPr>
            <w:tcW w:w="1751"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c>
          <w:tcPr>
            <w:tcW w:w="1752"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r>
      <w:tr w:rsidR="004310E7" w:rsidRPr="004E29D4" w:rsidTr="004E6366">
        <w:trPr>
          <w:trHeight w:val="397"/>
        </w:trPr>
        <w:tc>
          <w:tcPr>
            <w:tcW w:w="3086" w:type="dxa"/>
            <w:tcBorders>
              <w:top w:val="single" w:sz="6" w:space="0" w:color="000000"/>
              <w:left w:val="single" w:sz="6" w:space="0" w:color="000000"/>
              <w:bottom w:val="single" w:sz="6" w:space="0" w:color="000000"/>
              <w:right w:val="single" w:sz="6" w:space="0" w:color="000000"/>
            </w:tcBorders>
            <w:shd w:val="clear" w:color="auto" w:fill="auto"/>
            <w:vAlign w:val="center"/>
          </w:tcPr>
          <w:p w:rsidR="004310E7" w:rsidRPr="004E29D4" w:rsidRDefault="004310E7" w:rsidP="004E6366">
            <w:pPr>
              <w:rPr>
                <w:rFonts w:cs="Miriam"/>
                <w:sz w:val="22"/>
                <w:szCs w:val="22"/>
              </w:rPr>
            </w:pPr>
            <w:r w:rsidRPr="004E29D4">
              <w:rPr>
                <w:rFonts w:cs="Miriam" w:hint="cs"/>
                <w:sz w:val="22"/>
                <w:szCs w:val="22"/>
                <w:rtl/>
              </w:rPr>
              <w:t>איזה עונש הוא עלול לקבל</w:t>
            </w:r>
          </w:p>
        </w:tc>
        <w:tc>
          <w:tcPr>
            <w:tcW w:w="1751"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c>
          <w:tcPr>
            <w:tcW w:w="1751"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c>
          <w:tcPr>
            <w:tcW w:w="1751"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c>
          <w:tcPr>
            <w:tcW w:w="1752" w:type="dxa"/>
            <w:tcBorders>
              <w:top w:val="single" w:sz="6" w:space="0" w:color="000000"/>
              <w:left w:val="single" w:sz="6" w:space="0" w:color="000000"/>
              <w:bottom w:val="single" w:sz="6" w:space="0" w:color="000000"/>
              <w:right w:val="single" w:sz="6" w:space="0" w:color="000000"/>
            </w:tcBorders>
            <w:shd w:val="clear" w:color="auto" w:fill="auto"/>
          </w:tcPr>
          <w:p w:rsidR="004310E7" w:rsidRPr="004E29D4" w:rsidRDefault="004310E7" w:rsidP="004E6366">
            <w:pPr>
              <w:spacing w:line="360" w:lineRule="auto"/>
              <w:rPr>
                <w:rFonts w:cs="Miriam"/>
                <w:sz w:val="28"/>
                <w:szCs w:val="28"/>
              </w:rPr>
            </w:pPr>
          </w:p>
        </w:tc>
      </w:tr>
    </w:tbl>
    <w:p w:rsidR="004310E7" w:rsidRDefault="004310E7" w:rsidP="004310E7">
      <w:pPr>
        <w:rPr>
          <w:rFonts w:cs="Miriam" w:hint="cs"/>
          <w:u w:val="single"/>
          <w:rtl/>
        </w:rPr>
      </w:pPr>
    </w:p>
    <w:p w:rsidR="004310E7" w:rsidRPr="004310E7" w:rsidRDefault="004310E7" w:rsidP="004310E7">
      <w:r>
        <w:rPr>
          <w:rFonts w:cs="Miriam" w:hint="cs"/>
          <w:u w:val="single"/>
          <w:rtl/>
        </w:rPr>
        <w:t>*</w:t>
      </w:r>
      <w:r w:rsidRPr="004310E7">
        <w:rPr>
          <w:rFonts w:cs="Miriam" w:hint="cs"/>
          <w:rtl/>
        </w:rPr>
        <w:t xml:space="preserve">שימו לב! השורה האמצעית (האם הבין את חומרת העבירה?) אינה פשוטה ואין לה תשובה ברורה. </w:t>
      </w:r>
      <w:r>
        <w:rPr>
          <w:rFonts w:cs="Miriam" w:hint="cs"/>
          <w:rtl/>
        </w:rPr>
        <w:t>ע</w:t>
      </w:r>
      <w:r w:rsidRPr="004310E7">
        <w:rPr>
          <w:rFonts w:cs="Miriam" w:hint="cs"/>
          <w:rtl/>
        </w:rPr>
        <w:t xml:space="preserve">ליכם לחפש היטב בעדותה של דנה אחר פרטים הרומזים שדנה, איציק ומיקי הבינו </w:t>
      </w:r>
      <w:r w:rsidRPr="004310E7">
        <w:rPr>
          <w:rFonts w:cs="Miriam" w:hint="cs"/>
          <w:b/>
          <w:bCs/>
          <w:i/>
          <w:iCs/>
          <w:rtl/>
        </w:rPr>
        <w:t>בזמן</w:t>
      </w:r>
      <w:r w:rsidRPr="004310E7">
        <w:rPr>
          <w:rFonts w:cs="Miriam" w:hint="cs"/>
          <w:rtl/>
        </w:rPr>
        <w:t xml:space="preserve"> ביצוע העבירה את חומרת מעשיהם.</w:t>
      </w:r>
    </w:p>
    <w:sectPr w:rsidR="004310E7" w:rsidRPr="004310E7" w:rsidSect="004310E7">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0280F"/>
    <w:multiLevelType w:val="hybridMultilevel"/>
    <w:tmpl w:val="D412502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E719F1"/>
    <w:multiLevelType w:val="hybridMultilevel"/>
    <w:tmpl w:val="E0244BF2"/>
    <w:lvl w:ilvl="0" w:tplc="5966136E">
      <w:numFmt w:val="bullet"/>
      <w:lvlText w:val=""/>
      <w:lvlJc w:val="left"/>
      <w:pPr>
        <w:ind w:left="720" w:hanging="360"/>
      </w:pPr>
      <w:rPr>
        <w:rFonts w:ascii="Symbol" w:eastAsia="Times New Roman" w:hAnsi="Symbol" w:cs="Miriam"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E7"/>
    <w:rsid w:val="000E70FE"/>
    <w:rsid w:val="00153A9D"/>
    <w:rsid w:val="004310E7"/>
    <w:rsid w:val="008D70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0E7"/>
    <w:pPr>
      <w:bidi/>
      <w:spacing w:after="0" w:line="240" w:lineRule="auto"/>
    </w:pPr>
    <w:rPr>
      <w:rFonts w:ascii="Times New Roman" w:eastAsia="Times New Roman" w:hAnsi="Times New Roman" w:cs="Times New Roman"/>
      <w:sz w:val="24"/>
      <w:szCs w:val="24"/>
    </w:rPr>
  </w:style>
  <w:style w:type="paragraph" w:styleId="2">
    <w:name w:val="heading 2"/>
    <w:basedOn w:val="a"/>
    <w:next w:val="a"/>
    <w:link w:val="20"/>
    <w:qFormat/>
    <w:rsid w:val="004310E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310E7"/>
    <w:pPr>
      <w:keepNext/>
      <w:spacing w:before="240" w:after="60"/>
      <w:outlineLvl w:val="2"/>
    </w:pPr>
    <w:rPr>
      <w:rFonts w:ascii="Arial" w:hAnsi="Arial" w:cs="Arial"/>
      <w:b/>
      <w:bCs/>
      <w:sz w:val="26"/>
      <w:szCs w:val="26"/>
    </w:rPr>
  </w:style>
  <w:style w:type="paragraph" w:styleId="4">
    <w:name w:val="heading 4"/>
    <w:basedOn w:val="a"/>
    <w:next w:val="a"/>
    <w:link w:val="40"/>
    <w:qFormat/>
    <w:rsid w:val="004310E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4310E7"/>
    <w:rPr>
      <w:rFonts w:ascii="Arial" w:eastAsia="Times New Roman" w:hAnsi="Arial" w:cs="Arial"/>
      <w:b/>
      <w:bCs/>
      <w:i/>
      <w:iCs/>
      <w:sz w:val="28"/>
      <w:szCs w:val="28"/>
    </w:rPr>
  </w:style>
  <w:style w:type="character" w:customStyle="1" w:styleId="30">
    <w:name w:val="כותרת 3 תו"/>
    <w:basedOn w:val="a0"/>
    <w:link w:val="3"/>
    <w:rsid w:val="004310E7"/>
    <w:rPr>
      <w:rFonts w:ascii="Arial" w:eastAsia="Times New Roman" w:hAnsi="Arial" w:cs="Arial"/>
      <w:b/>
      <w:bCs/>
      <w:sz w:val="26"/>
      <w:szCs w:val="26"/>
    </w:rPr>
  </w:style>
  <w:style w:type="character" w:customStyle="1" w:styleId="40">
    <w:name w:val="כותרת 4 תו"/>
    <w:basedOn w:val="a0"/>
    <w:link w:val="4"/>
    <w:rsid w:val="004310E7"/>
    <w:rPr>
      <w:rFonts w:ascii="Times New Roman" w:eastAsia="Times New Roman" w:hAnsi="Times New Roman" w:cs="Times New Roman"/>
      <w:b/>
      <w:bCs/>
      <w:sz w:val="28"/>
      <w:szCs w:val="28"/>
    </w:rPr>
  </w:style>
  <w:style w:type="paragraph" w:styleId="a3">
    <w:name w:val="List Paragraph"/>
    <w:basedOn w:val="a"/>
    <w:uiPriority w:val="34"/>
    <w:qFormat/>
    <w:rsid w:val="004310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0E7"/>
    <w:pPr>
      <w:bidi/>
      <w:spacing w:after="0" w:line="240" w:lineRule="auto"/>
    </w:pPr>
    <w:rPr>
      <w:rFonts w:ascii="Times New Roman" w:eastAsia="Times New Roman" w:hAnsi="Times New Roman" w:cs="Times New Roman"/>
      <w:sz w:val="24"/>
      <w:szCs w:val="24"/>
    </w:rPr>
  </w:style>
  <w:style w:type="paragraph" w:styleId="2">
    <w:name w:val="heading 2"/>
    <w:basedOn w:val="a"/>
    <w:next w:val="a"/>
    <w:link w:val="20"/>
    <w:qFormat/>
    <w:rsid w:val="004310E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310E7"/>
    <w:pPr>
      <w:keepNext/>
      <w:spacing w:before="240" w:after="60"/>
      <w:outlineLvl w:val="2"/>
    </w:pPr>
    <w:rPr>
      <w:rFonts w:ascii="Arial" w:hAnsi="Arial" w:cs="Arial"/>
      <w:b/>
      <w:bCs/>
      <w:sz w:val="26"/>
      <w:szCs w:val="26"/>
    </w:rPr>
  </w:style>
  <w:style w:type="paragraph" w:styleId="4">
    <w:name w:val="heading 4"/>
    <w:basedOn w:val="a"/>
    <w:next w:val="a"/>
    <w:link w:val="40"/>
    <w:qFormat/>
    <w:rsid w:val="004310E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4310E7"/>
    <w:rPr>
      <w:rFonts w:ascii="Arial" w:eastAsia="Times New Roman" w:hAnsi="Arial" w:cs="Arial"/>
      <w:b/>
      <w:bCs/>
      <w:i/>
      <w:iCs/>
      <w:sz w:val="28"/>
      <w:szCs w:val="28"/>
    </w:rPr>
  </w:style>
  <w:style w:type="character" w:customStyle="1" w:styleId="30">
    <w:name w:val="כותרת 3 תו"/>
    <w:basedOn w:val="a0"/>
    <w:link w:val="3"/>
    <w:rsid w:val="004310E7"/>
    <w:rPr>
      <w:rFonts w:ascii="Arial" w:eastAsia="Times New Roman" w:hAnsi="Arial" w:cs="Arial"/>
      <w:b/>
      <w:bCs/>
      <w:sz w:val="26"/>
      <w:szCs w:val="26"/>
    </w:rPr>
  </w:style>
  <w:style w:type="character" w:customStyle="1" w:styleId="40">
    <w:name w:val="כותרת 4 תו"/>
    <w:basedOn w:val="a0"/>
    <w:link w:val="4"/>
    <w:rsid w:val="004310E7"/>
    <w:rPr>
      <w:rFonts w:ascii="Times New Roman" w:eastAsia="Times New Roman" w:hAnsi="Times New Roman" w:cs="Times New Roman"/>
      <w:b/>
      <w:bCs/>
      <w:sz w:val="28"/>
      <w:szCs w:val="28"/>
    </w:rPr>
  </w:style>
  <w:style w:type="paragraph" w:styleId="a3">
    <w:name w:val="List Paragraph"/>
    <w:basedOn w:val="a"/>
    <w:uiPriority w:val="34"/>
    <w:qFormat/>
    <w:rsid w:val="00431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555</Words>
  <Characters>2777</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2013-02-27T07:32:00Z</dcterms:created>
  <dcterms:modified xsi:type="dcterms:W3CDTF">2013-02-27T07:36:00Z</dcterms:modified>
</cp:coreProperties>
</file>