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E6" w:rsidRDefault="006440E6" w:rsidP="006440E6">
      <w:pPr>
        <w:spacing w:line="360" w:lineRule="auto"/>
        <w:jc w:val="center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דף עבודה – ההליך הטרום משפטי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כאשר חזרה רותי לביתה לאחר יום עבודה ארוך, לא האמינה למראה עיניה. דלת הבית </w:t>
      </w:r>
      <w:proofErr w:type="spellStart"/>
      <w:r>
        <w:rPr>
          <w:rFonts w:cs="Miriam" w:hint="cs"/>
          <w:rtl/>
        </w:rPr>
        <w:t>היתה</w:t>
      </w:r>
      <w:proofErr w:type="spellEnd"/>
      <w:r>
        <w:rPr>
          <w:rFonts w:cs="Miriam" w:hint="cs"/>
          <w:rtl/>
        </w:rPr>
        <w:t xml:space="preserve"> פתוחה, שררה מהפכה נוראית, וחפצי ערך רבים נעלמו ממנו. עוד באותו ערב הגישה רותי_____________________ במשטרה. בתוך ימים ספורים נתפס יוני כ____________ עיקרי בפרשה.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לאחר_____________ ממושכת לא מצאה ה________________ הוכחה לכך שיוני ביצע את הפריצה והתיק נסגר מ______________________. שבוע לאחר מכן הגיע מידע חדש והמשטרה החליטה לחדש את החקירה בעניינו של יוני.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כדי להבטיח שיוני לא ימלט לחו"ל ולא ישבש הליכי חקירה, פנתה המשטרה לבית המשפט בבקשה להוציא ________________ נגד יוני, הבקשה נענתה בחיוב ויוני _____________ עוד באותו יום.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לאחר 48 שעות הובא יוני, כנדרש בחוק, לפני _____________, לצורך ביצוע ________________ ל- 15 ימים נוספים, אך לאחר ששמע השופט את טיעוניו של יוני הסכים לשחררו ב______________ של 10,000 ₪.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בתום החקירה המשטרתית, לאחר שהסתבר שיש די ראיות נגד יוני, החליטה המשטרה להעביר את חומר החקירה ל_________________. לאחר עיון בחומר החקירה הוחלט להכין ____________________ נגד יוני, שהוגש תוך יומיים ל________________________.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זמן קצר לאחר מכן זומן יוני לבית המשפט לצורך פתיחת ה__________________. לאחר שהוקרא באזניו כתב האישום החליט יוני שלא _________________, ובו במקום נשאו נציג הפרקליטות והסנגור של יוני את ____________________________. המשך הדיון נקבע לשבוע הבא.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הדיון במשפטו של יוני התחדש, והגיע לשלב ה______________________. עם סיום שלב זה התבצע שלב ה__________________, </w:t>
      </w:r>
      <w:proofErr w:type="spellStart"/>
      <w:r>
        <w:rPr>
          <w:rFonts w:cs="Miriam" w:hint="cs"/>
          <w:rtl/>
        </w:rPr>
        <w:t>ומייד</w:t>
      </w:r>
      <w:proofErr w:type="spellEnd"/>
      <w:r>
        <w:rPr>
          <w:rFonts w:cs="Miriam" w:hint="cs"/>
          <w:rtl/>
        </w:rPr>
        <w:t xml:space="preserve"> לאחריו ניתנה ____________________ לפיה נמצא יוני אשם בביצוע פריצה וגניבה בשלב ה_____________________________, טען סנגורו של יוני, שיוני פוטר לאחרונה מעבודתו וביצע את הפריצה על מנת להשיג אוכל לילדיו, שהוא המפרנס היחיד שלהם.</w:t>
      </w:r>
    </w:p>
    <w:p w:rsidR="006440E6" w:rsidRDefault="006440E6" w:rsidP="006440E6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על יוני נגזרו 9 חודשי ____________ בפועל ועוד _________________ בסך 2,000 ₪. כמו כן נקבע ליוני ________________________ לשנתיים, אם יחזור על העבירה במשך 5 השנים הבאות.</w:t>
      </w:r>
    </w:p>
    <w:p w:rsidR="006440E6" w:rsidRDefault="006440E6" w:rsidP="006440E6">
      <w:pPr>
        <w:spacing w:line="360" w:lineRule="auto"/>
        <w:rPr>
          <w:rFonts w:cs="Miriam"/>
        </w:rPr>
      </w:pPr>
      <w:r>
        <w:rPr>
          <w:rFonts w:cs="Miriam" w:hint="cs"/>
          <w:rtl/>
        </w:rPr>
        <w:t xml:space="preserve">  </w:t>
      </w:r>
    </w:p>
    <w:tbl>
      <w:tblPr>
        <w:bidiVisual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437"/>
        <w:gridCol w:w="2437"/>
        <w:gridCol w:w="2437"/>
        <w:gridCol w:w="2436"/>
      </w:tblGrid>
      <w:tr w:rsidR="006440E6" w:rsidTr="00FE45E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צו מעצר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הכרעת הדין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חוסר ראיות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שופט</w:t>
            </w:r>
          </w:p>
        </w:tc>
      </w:tr>
      <w:tr w:rsidR="006440E6" w:rsidTr="00FE45E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ערבות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פרקליטות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הארכת מעצר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חשוד</w:t>
            </w:r>
          </w:p>
        </w:tc>
      </w:tr>
      <w:tr w:rsidR="006440E6" w:rsidTr="00FE45E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סיכומים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כתב-אישום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הוכחות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טיעונים לעונש</w:t>
            </w:r>
          </w:p>
        </w:tc>
      </w:tr>
      <w:tr w:rsidR="006440E6" w:rsidTr="00FE45E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pStyle w:val="9"/>
              <w:keepNext/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before="0" w:after="0" w:line="360" w:lineRule="auto"/>
              <w:ind w:left="458" w:right="720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קנס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מאסר על תנאי</w:t>
            </w:r>
            <w:r>
              <w:rPr>
                <w:rFonts w:cs="Miriam" w:hint="cs"/>
                <w:rtl/>
              </w:rPr>
              <w:tab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מאסר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משטרה</w:t>
            </w:r>
          </w:p>
        </w:tc>
      </w:tr>
      <w:tr w:rsidR="006440E6" w:rsidTr="00FE45E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משפט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להודות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בית המשפט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נאומי הפתיחה</w:t>
            </w:r>
          </w:p>
        </w:tc>
      </w:tr>
      <w:tr w:rsidR="006440E6" w:rsidTr="00FE45E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נעצר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חקירה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  <w:r>
              <w:rPr>
                <w:rFonts w:cs="Miriam" w:hint="cs"/>
                <w:rtl/>
              </w:rPr>
              <w:t>תלונה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0E6" w:rsidRDefault="006440E6" w:rsidP="006440E6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rPr>
                <w:rFonts w:cs="Miriam"/>
              </w:rPr>
            </w:pPr>
          </w:p>
        </w:tc>
      </w:tr>
    </w:tbl>
    <w:p w:rsidR="006440E6" w:rsidRDefault="006440E6" w:rsidP="006440E6">
      <w:pPr>
        <w:spacing w:line="360" w:lineRule="auto"/>
        <w:rPr>
          <w:rFonts w:cs="Miriam" w:hint="cs"/>
          <w:sz w:val="20"/>
          <w:rtl/>
        </w:rPr>
      </w:pPr>
      <w:r>
        <w:rPr>
          <w:rFonts w:cs="Miriam" w:hint="cs"/>
          <w:rtl/>
        </w:rPr>
        <w:tab/>
      </w:r>
      <w:r>
        <w:rPr>
          <w:rFonts w:cs="Miriam" w:hint="cs"/>
          <w:rtl/>
        </w:rPr>
        <w:tab/>
      </w:r>
    </w:p>
    <w:p w:rsidR="00380701" w:rsidRDefault="00380701" w:rsidP="006440E6">
      <w:pPr>
        <w:rPr>
          <w:rFonts w:hint="cs"/>
          <w:rtl/>
        </w:rPr>
      </w:pPr>
      <w:bookmarkStart w:id="0" w:name="_GoBack"/>
      <w:bookmarkEnd w:id="0"/>
    </w:p>
    <w:sectPr w:rsidR="00380701" w:rsidSect="006440E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355"/>
    <w:multiLevelType w:val="hybridMultilevel"/>
    <w:tmpl w:val="8B328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E6"/>
    <w:rsid w:val="00380701"/>
    <w:rsid w:val="006440E6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E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9">
    <w:name w:val="heading 9"/>
    <w:basedOn w:val="a"/>
    <w:next w:val="a"/>
    <w:link w:val="90"/>
    <w:qFormat/>
    <w:rsid w:val="006440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6440E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E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9">
    <w:name w:val="heading 9"/>
    <w:basedOn w:val="a"/>
    <w:next w:val="a"/>
    <w:link w:val="90"/>
    <w:qFormat/>
    <w:rsid w:val="006440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6440E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2013-03-31T08:38:00Z</dcterms:created>
  <dcterms:modified xsi:type="dcterms:W3CDTF">2013-03-31T08:39:00Z</dcterms:modified>
</cp:coreProperties>
</file>